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89F" w:rsidRPr="00153A2B" w:rsidRDefault="00153A2B">
      <w:pPr>
        <w:spacing w:after="0"/>
        <w:ind w:left="749" w:right="720" w:hanging="10"/>
        <w:jc w:val="center"/>
      </w:pPr>
      <w:r w:rsidRPr="00153A2B">
        <w:rPr>
          <w:rFonts w:ascii="Arial" w:eastAsia="Arial" w:hAnsi="Arial" w:cs="Arial"/>
          <w:b/>
          <w:sz w:val="28"/>
        </w:rPr>
        <w:t xml:space="preserve">Draaiboek </w:t>
      </w:r>
      <w:r w:rsidR="00F91FAD">
        <w:rPr>
          <w:rFonts w:ascii="Arial" w:eastAsia="Arial" w:hAnsi="Arial" w:cs="Arial"/>
          <w:b/>
          <w:sz w:val="28"/>
        </w:rPr>
        <w:t>Eerste kruistocht</w:t>
      </w:r>
      <w:r w:rsidR="00F10A38" w:rsidRPr="00153A2B">
        <w:rPr>
          <w:rFonts w:ascii="Arial" w:eastAsia="Arial" w:hAnsi="Arial" w:cs="Arial"/>
          <w:b/>
          <w:sz w:val="28"/>
        </w:rPr>
        <w:t xml:space="preserve"> </w:t>
      </w:r>
    </w:p>
    <w:p w:rsidR="001A389F" w:rsidRPr="00153A2B" w:rsidRDefault="00F10A38">
      <w:pPr>
        <w:spacing w:after="5"/>
        <w:ind w:left="97"/>
        <w:jc w:val="center"/>
      </w:pPr>
      <w:r w:rsidRPr="00153A2B">
        <w:rPr>
          <w:rFonts w:ascii="Arial" w:eastAsia="Arial" w:hAnsi="Arial" w:cs="Arial"/>
          <w:b/>
          <w:sz w:val="28"/>
        </w:rPr>
        <w:t xml:space="preserve"> </w:t>
      </w:r>
    </w:p>
    <w:p w:rsidR="001A389F" w:rsidRPr="00153A2B" w:rsidRDefault="00153A2B">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b/>
          <w:sz w:val="28"/>
        </w:rPr>
        <w:t>Centrale historische vraag</w:t>
      </w:r>
      <w:r w:rsidR="00F10A38" w:rsidRPr="00153A2B">
        <w:rPr>
          <w:rFonts w:ascii="Arial" w:eastAsia="Arial" w:hAnsi="Arial" w:cs="Arial"/>
          <w:b/>
          <w:sz w:val="28"/>
        </w:rPr>
        <w:t xml:space="preserve">: </w:t>
      </w:r>
    </w:p>
    <w:p w:rsidR="001A389F" w:rsidRPr="00F91FAD" w:rsidRDefault="00F91FAD" w:rsidP="00F91FAD">
      <w:pPr>
        <w:pBdr>
          <w:top w:val="single" w:sz="4" w:space="0" w:color="000000"/>
          <w:left w:val="single" w:sz="4" w:space="0" w:color="000000"/>
          <w:bottom w:val="single" w:sz="4" w:space="0" w:color="000000"/>
          <w:right w:val="single" w:sz="4" w:space="0" w:color="000000"/>
        </w:pBdr>
        <w:shd w:val="clear" w:color="auto" w:fill="CCCCCC"/>
        <w:spacing w:after="0"/>
        <w:ind w:left="19"/>
        <w:jc w:val="center"/>
        <w:rPr>
          <w:rFonts w:ascii="Arial" w:eastAsia="Arial" w:hAnsi="Arial" w:cs="Arial"/>
          <w:i/>
          <w:sz w:val="24"/>
          <w:lang w:val="nl-BE"/>
        </w:rPr>
      </w:pPr>
      <w:r w:rsidRPr="00F91FAD">
        <w:rPr>
          <w:rFonts w:ascii="Arial" w:eastAsia="Arial" w:hAnsi="Arial" w:cs="Arial"/>
          <w:b/>
          <w:bCs/>
          <w:i/>
          <w:iCs/>
          <w:sz w:val="24"/>
          <w:lang w:val="nl-BE"/>
        </w:rPr>
        <w:t>Wat gebeurde er toen de kruisvaarders Jeruzalem binnenvielen tijdens de eerste kruistocht?</w:t>
      </w:r>
    </w:p>
    <w:p w:rsidR="001A389F" w:rsidRPr="00153A2B" w:rsidRDefault="00F10A38">
      <w:pPr>
        <w:spacing w:after="0"/>
      </w:pPr>
      <w:r w:rsidRPr="00153A2B">
        <w:rPr>
          <w:rFonts w:ascii="Arial" w:eastAsia="Arial" w:hAnsi="Arial" w:cs="Arial"/>
          <w:b/>
          <w:sz w:val="24"/>
        </w:rPr>
        <w:t xml:space="preserve"> </w:t>
      </w:r>
    </w:p>
    <w:p w:rsidR="0007588D" w:rsidRDefault="0007588D">
      <w:pPr>
        <w:spacing w:after="0"/>
        <w:rPr>
          <w:rFonts w:ascii="Arial" w:eastAsia="Arial" w:hAnsi="Arial" w:cs="Arial"/>
          <w:b/>
          <w:sz w:val="24"/>
        </w:rPr>
      </w:pPr>
      <w:r>
        <w:rPr>
          <w:rFonts w:ascii="Arial" w:eastAsia="Arial" w:hAnsi="Arial" w:cs="Arial"/>
          <w:b/>
          <w:sz w:val="24"/>
        </w:rPr>
        <w:t>Vooraf: wees creatief met dit pakket!</w:t>
      </w:r>
    </w:p>
    <w:p w:rsidR="001A389F" w:rsidRDefault="00F10A38">
      <w:pPr>
        <w:spacing w:after="0"/>
        <w:rPr>
          <w:rFonts w:ascii="Arial" w:eastAsia="Arial" w:hAnsi="Arial" w:cs="Arial"/>
          <w:b/>
          <w:sz w:val="24"/>
        </w:rPr>
      </w:pPr>
      <w:r w:rsidRPr="00153A2B">
        <w:rPr>
          <w:rFonts w:ascii="Arial" w:eastAsia="Arial" w:hAnsi="Arial" w:cs="Arial"/>
          <w:b/>
          <w:sz w:val="24"/>
        </w:rPr>
        <w:t xml:space="preserve"> </w:t>
      </w:r>
    </w:p>
    <w:p w:rsidR="0007588D" w:rsidRPr="0007588D" w:rsidRDefault="0007588D">
      <w:pPr>
        <w:spacing w:after="0"/>
        <w:rPr>
          <w:rFonts w:ascii="Arial" w:hAnsi="Arial" w:cs="Arial"/>
          <w:sz w:val="24"/>
          <w:szCs w:val="24"/>
        </w:rPr>
      </w:pPr>
      <w:r w:rsidRPr="0007588D">
        <w:rPr>
          <w:rFonts w:ascii="Arial" w:hAnsi="Arial" w:cs="Arial"/>
          <w:sz w:val="24"/>
          <w:szCs w:val="24"/>
        </w:rPr>
        <w:t xml:space="preserve">Je kan </w:t>
      </w:r>
      <w:r>
        <w:rPr>
          <w:rFonts w:ascii="Arial" w:hAnsi="Arial" w:cs="Arial"/>
          <w:sz w:val="24"/>
          <w:szCs w:val="24"/>
        </w:rPr>
        <w:t xml:space="preserve">deze les op verschillende manieren aanpakken. Je kan er een lessenreeks van maken, maar evengoed laat je één of meerdere documenten vallen, laat je leerlingen in groepjes één document lezen en laat je daarna hun bevindingen </w:t>
      </w:r>
      <w:r w:rsidR="00F8239B">
        <w:rPr>
          <w:rFonts w:ascii="Arial" w:hAnsi="Arial" w:cs="Arial"/>
          <w:sz w:val="24"/>
          <w:szCs w:val="24"/>
        </w:rPr>
        <w:t>vergelijken</w:t>
      </w:r>
      <w:r>
        <w:rPr>
          <w:rFonts w:ascii="Arial" w:hAnsi="Arial" w:cs="Arial"/>
          <w:sz w:val="24"/>
          <w:szCs w:val="24"/>
        </w:rPr>
        <w:t xml:space="preserve">. </w:t>
      </w:r>
      <w:r w:rsidR="00F8239B">
        <w:rPr>
          <w:rFonts w:ascii="Arial" w:hAnsi="Arial" w:cs="Arial"/>
          <w:sz w:val="24"/>
          <w:szCs w:val="24"/>
        </w:rPr>
        <w:t xml:space="preserve">Je kan ook knippen in de documenten zelf. </w:t>
      </w:r>
      <w:r>
        <w:rPr>
          <w:rFonts w:ascii="Arial" w:hAnsi="Arial" w:cs="Arial"/>
          <w:sz w:val="24"/>
          <w:szCs w:val="24"/>
        </w:rPr>
        <w:t>Zoals altijd in onderwijs: ga er creatief mee aan de slag!</w:t>
      </w:r>
    </w:p>
    <w:p w:rsidR="0007588D" w:rsidRPr="00153A2B" w:rsidRDefault="0007588D">
      <w:pPr>
        <w:spacing w:after="0"/>
      </w:pPr>
    </w:p>
    <w:p w:rsidR="001A389F" w:rsidRDefault="0007588D">
      <w:pPr>
        <w:spacing w:after="0"/>
        <w:ind w:left="-5" w:hanging="10"/>
      </w:pPr>
      <w:r>
        <w:rPr>
          <w:rFonts w:ascii="Arial" w:eastAsia="Arial" w:hAnsi="Arial" w:cs="Arial"/>
          <w:b/>
          <w:sz w:val="24"/>
        </w:rPr>
        <w:t>Wat heb je nodig</w:t>
      </w:r>
      <w:r w:rsidR="00F10A38">
        <w:rPr>
          <w:rFonts w:ascii="Arial" w:eastAsia="Arial" w:hAnsi="Arial" w:cs="Arial"/>
          <w:b/>
          <w:sz w:val="24"/>
        </w:rPr>
        <w:t xml:space="preserve">: </w:t>
      </w:r>
    </w:p>
    <w:p w:rsidR="001A389F" w:rsidRDefault="0007588D">
      <w:pPr>
        <w:numPr>
          <w:ilvl w:val="0"/>
          <w:numId w:val="1"/>
        </w:numPr>
        <w:spacing w:after="7" w:line="249" w:lineRule="auto"/>
        <w:ind w:hanging="360"/>
      </w:pPr>
      <w:r>
        <w:rPr>
          <w:rFonts w:ascii="Arial" w:eastAsia="Arial" w:hAnsi="Arial" w:cs="Arial"/>
          <w:sz w:val="24"/>
        </w:rPr>
        <w:t>Inleidende</w:t>
      </w:r>
      <w:r w:rsidR="00F10A38">
        <w:rPr>
          <w:rFonts w:ascii="Arial" w:eastAsia="Arial" w:hAnsi="Arial" w:cs="Arial"/>
          <w:sz w:val="24"/>
        </w:rPr>
        <w:t xml:space="preserve"> PowerPoint </w:t>
      </w:r>
    </w:p>
    <w:p w:rsidR="001A389F" w:rsidRDefault="0007588D">
      <w:pPr>
        <w:numPr>
          <w:ilvl w:val="0"/>
          <w:numId w:val="1"/>
        </w:numPr>
        <w:spacing w:after="7" w:line="249" w:lineRule="auto"/>
        <w:ind w:hanging="360"/>
      </w:pPr>
      <w:r>
        <w:rPr>
          <w:rFonts w:ascii="Arial" w:eastAsia="Arial" w:hAnsi="Arial" w:cs="Arial"/>
          <w:sz w:val="24"/>
        </w:rPr>
        <w:t xml:space="preserve">Kopieën van de documenten A tot </w:t>
      </w:r>
      <w:r w:rsidR="00F91FAD">
        <w:rPr>
          <w:rFonts w:ascii="Arial" w:eastAsia="Arial" w:hAnsi="Arial" w:cs="Arial"/>
          <w:sz w:val="24"/>
        </w:rPr>
        <w:t>C</w:t>
      </w:r>
      <w:r w:rsidR="00F10A38">
        <w:rPr>
          <w:rFonts w:ascii="Arial" w:eastAsia="Arial" w:hAnsi="Arial" w:cs="Arial"/>
          <w:sz w:val="24"/>
        </w:rPr>
        <w:t xml:space="preserve"> </w:t>
      </w:r>
    </w:p>
    <w:p w:rsidR="001A389F" w:rsidRDefault="00F91FAD">
      <w:pPr>
        <w:numPr>
          <w:ilvl w:val="0"/>
          <w:numId w:val="1"/>
        </w:numPr>
        <w:spacing w:after="7" w:line="249" w:lineRule="auto"/>
        <w:ind w:hanging="360"/>
      </w:pPr>
      <w:r>
        <w:rPr>
          <w:rFonts w:ascii="Arial" w:eastAsia="Arial" w:hAnsi="Arial" w:cs="Arial"/>
          <w:sz w:val="24"/>
        </w:rPr>
        <w:t>Kopieën van de leeswijzer</w:t>
      </w:r>
    </w:p>
    <w:p w:rsidR="001A389F" w:rsidRDefault="00F10A38">
      <w:pPr>
        <w:spacing w:after="259"/>
      </w:pPr>
      <w:r>
        <w:rPr>
          <w:rFonts w:ascii="Arial" w:eastAsia="Arial" w:hAnsi="Arial" w:cs="Arial"/>
          <w:sz w:val="24"/>
        </w:rPr>
        <w:t xml:space="preserve"> </w:t>
      </w:r>
      <w:r>
        <w:rPr>
          <w:rFonts w:ascii="Arial" w:eastAsia="Arial" w:hAnsi="Arial" w:cs="Arial"/>
          <w:b/>
          <w:sz w:val="24"/>
        </w:rPr>
        <w:t xml:space="preserve"> </w:t>
      </w:r>
    </w:p>
    <w:p w:rsidR="001A389F" w:rsidRDefault="00692518" w:rsidP="00F91FAD">
      <w:pPr>
        <w:spacing w:after="254"/>
        <w:ind w:left="-5" w:hanging="10"/>
      </w:pPr>
      <w:r>
        <w:rPr>
          <w:rFonts w:ascii="Arial" w:eastAsia="Arial" w:hAnsi="Arial" w:cs="Arial"/>
          <w:b/>
          <w:sz w:val="24"/>
        </w:rPr>
        <w:t>Mogelijk lesplan</w:t>
      </w:r>
      <w:r w:rsidR="00F10A38">
        <w:rPr>
          <w:rFonts w:ascii="Arial" w:eastAsia="Arial" w:hAnsi="Arial" w:cs="Arial"/>
          <w:b/>
          <w:sz w:val="24"/>
        </w:rPr>
        <w:t>:</w:t>
      </w:r>
      <w:r w:rsidR="00F10A38">
        <w:rPr>
          <w:rFonts w:ascii="Arial" w:eastAsia="Arial" w:hAnsi="Arial" w:cs="Arial"/>
          <w:sz w:val="24"/>
        </w:rPr>
        <w:t xml:space="preserve"> </w:t>
      </w:r>
    </w:p>
    <w:p w:rsidR="00692518" w:rsidRPr="00F91FAD" w:rsidRDefault="00F91FAD" w:rsidP="00692518">
      <w:pPr>
        <w:numPr>
          <w:ilvl w:val="0"/>
          <w:numId w:val="2"/>
        </w:numPr>
        <w:spacing w:after="7" w:line="249" w:lineRule="auto"/>
        <w:ind w:hanging="360"/>
      </w:pPr>
      <w:r>
        <w:rPr>
          <w:rFonts w:ascii="Arial" w:eastAsia="Arial" w:hAnsi="Arial" w:cs="Arial"/>
          <w:sz w:val="24"/>
        </w:rPr>
        <w:t>Herhaling van de stof of h</w:t>
      </w:r>
      <w:r w:rsidR="00692518" w:rsidRPr="00692518">
        <w:rPr>
          <w:rFonts w:ascii="Arial" w:eastAsia="Arial" w:hAnsi="Arial" w:cs="Arial"/>
          <w:sz w:val="24"/>
        </w:rPr>
        <w:t xml:space="preserve">istorische </w:t>
      </w:r>
      <w:proofErr w:type="spellStart"/>
      <w:r w:rsidR="00692518" w:rsidRPr="00692518">
        <w:rPr>
          <w:rFonts w:ascii="Arial" w:eastAsia="Arial" w:hAnsi="Arial" w:cs="Arial"/>
          <w:sz w:val="24"/>
        </w:rPr>
        <w:t>contextualisering</w:t>
      </w:r>
      <w:proofErr w:type="spellEnd"/>
      <w:r w:rsidR="00692518" w:rsidRPr="00692518">
        <w:rPr>
          <w:rFonts w:ascii="Arial" w:eastAsia="Arial" w:hAnsi="Arial" w:cs="Arial"/>
          <w:sz w:val="24"/>
        </w:rPr>
        <w:t xml:space="preserve"> via kort instructiefragment met </w:t>
      </w:r>
      <w:proofErr w:type="spellStart"/>
      <w:r w:rsidR="00692518" w:rsidRPr="00692518">
        <w:rPr>
          <w:rFonts w:ascii="Arial" w:eastAsia="Arial" w:hAnsi="Arial" w:cs="Arial"/>
          <w:sz w:val="24"/>
        </w:rPr>
        <w:t>powerpoint</w:t>
      </w:r>
      <w:proofErr w:type="spellEnd"/>
      <w:r w:rsidR="00692518" w:rsidRPr="00692518">
        <w:rPr>
          <w:rFonts w:ascii="Arial" w:eastAsia="Arial" w:hAnsi="Arial" w:cs="Arial"/>
          <w:sz w:val="24"/>
        </w:rPr>
        <w:t xml:space="preserve">. </w:t>
      </w:r>
      <w:r>
        <w:rPr>
          <w:rFonts w:ascii="Arial" w:eastAsia="Arial" w:hAnsi="Arial" w:cs="Arial"/>
          <w:sz w:val="24"/>
        </w:rPr>
        <w:t>Bij de commentaar van slide 6 staat nog een beetje extra uitleg.</w:t>
      </w:r>
      <w:r w:rsidR="00692518" w:rsidRPr="00F91FAD">
        <w:rPr>
          <w:rFonts w:ascii="Arial" w:eastAsia="Arial" w:hAnsi="Arial" w:cs="Arial"/>
          <w:sz w:val="24"/>
        </w:rPr>
        <w:t xml:space="preserve"> </w:t>
      </w:r>
    </w:p>
    <w:p w:rsidR="00692518" w:rsidRPr="00F91FAD" w:rsidRDefault="00692518" w:rsidP="00692518">
      <w:pPr>
        <w:spacing w:after="7" w:line="249" w:lineRule="auto"/>
      </w:pPr>
    </w:p>
    <w:p w:rsidR="00692518" w:rsidRPr="00692518" w:rsidRDefault="00F91FAD" w:rsidP="00692518">
      <w:pPr>
        <w:numPr>
          <w:ilvl w:val="0"/>
          <w:numId w:val="2"/>
        </w:numPr>
        <w:spacing w:after="7" w:line="249" w:lineRule="auto"/>
        <w:ind w:hanging="360"/>
      </w:pPr>
      <w:r>
        <w:rPr>
          <w:rFonts w:ascii="Arial" w:hAnsi="Arial" w:cs="Arial"/>
          <w:sz w:val="24"/>
          <w:szCs w:val="24"/>
        </w:rPr>
        <w:t>Introduceer of herhaal de vaardigheden van het situeren en het confronteren</w:t>
      </w:r>
      <w:r w:rsidR="00EB4A6E">
        <w:rPr>
          <w:rFonts w:ascii="Arial" w:hAnsi="Arial" w:cs="Arial"/>
          <w:sz w:val="24"/>
          <w:szCs w:val="24"/>
        </w:rPr>
        <w:t xml:space="preserve"> van historische bronnen</w:t>
      </w:r>
      <w:r w:rsidR="00692518" w:rsidRPr="00692518">
        <w:rPr>
          <w:rFonts w:ascii="Arial" w:hAnsi="Arial" w:cs="Arial"/>
          <w:sz w:val="24"/>
          <w:szCs w:val="24"/>
        </w:rPr>
        <w:t>.</w:t>
      </w:r>
    </w:p>
    <w:p w:rsidR="00EB4A6E" w:rsidRPr="00EB4A6E" w:rsidRDefault="00F91FAD">
      <w:pPr>
        <w:numPr>
          <w:ilvl w:val="1"/>
          <w:numId w:val="2"/>
        </w:numPr>
        <w:spacing w:after="7" w:line="249" w:lineRule="auto"/>
        <w:ind w:hanging="360"/>
      </w:pPr>
      <w:r>
        <w:rPr>
          <w:rFonts w:ascii="Arial" w:eastAsia="Arial" w:hAnsi="Arial" w:cs="Arial"/>
          <w:sz w:val="24"/>
        </w:rPr>
        <w:t>Historici maken historische analyses, deels door verschillende bronnen en perspectieven van verschillende mensen te vergelijken.</w:t>
      </w:r>
      <w:r w:rsidR="00EB4A6E">
        <w:rPr>
          <w:rFonts w:ascii="Arial" w:eastAsia="Arial" w:hAnsi="Arial" w:cs="Arial"/>
          <w:sz w:val="24"/>
        </w:rPr>
        <w:t xml:space="preserve"> De focus op perspectieven is belangrijk omdat het helpt om eventuele vooroordelen en de betrouwbaarheid van documenten in te schatten.</w:t>
      </w:r>
    </w:p>
    <w:p w:rsidR="00EB4A6E" w:rsidRPr="00EB4A6E" w:rsidRDefault="00EB4A6E">
      <w:pPr>
        <w:numPr>
          <w:ilvl w:val="1"/>
          <w:numId w:val="2"/>
        </w:numPr>
        <w:spacing w:after="7" w:line="249" w:lineRule="auto"/>
        <w:ind w:hanging="360"/>
      </w:pPr>
      <w:r>
        <w:rPr>
          <w:rFonts w:ascii="Arial" w:eastAsia="Arial" w:hAnsi="Arial" w:cs="Arial"/>
          <w:sz w:val="24"/>
        </w:rPr>
        <w:t xml:space="preserve">Een goede start om een perspectief in te schatten is het controleren van de informatie over de bron. Vooraleer je begint te lezen, vraag </w:t>
      </w:r>
      <w:r w:rsidR="001F52C3">
        <w:rPr>
          <w:rFonts w:ascii="Arial" w:eastAsia="Arial" w:hAnsi="Arial" w:cs="Arial"/>
          <w:sz w:val="24"/>
        </w:rPr>
        <w:t xml:space="preserve">je </w:t>
      </w:r>
      <w:r>
        <w:rPr>
          <w:rFonts w:ascii="Arial" w:eastAsia="Arial" w:hAnsi="Arial" w:cs="Arial"/>
          <w:sz w:val="24"/>
        </w:rPr>
        <w:t>jezelf af:</w:t>
      </w:r>
    </w:p>
    <w:p w:rsidR="00EB4A6E" w:rsidRPr="00EB4A6E" w:rsidRDefault="00EB4A6E" w:rsidP="00EB4A6E">
      <w:pPr>
        <w:numPr>
          <w:ilvl w:val="2"/>
          <w:numId w:val="2"/>
        </w:numPr>
        <w:spacing w:after="7" w:line="249" w:lineRule="auto"/>
        <w:ind w:hanging="360"/>
      </w:pPr>
      <w:r>
        <w:rPr>
          <w:rFonts w:ascii="Arial" w:eastAsia="Arial" w:hAnsi="Arial" w:cs="Arial"/>
          <w:sz w:val="24"/>
        </w:rPr>
        <w:t>Wie heeft deze bron geschreven?</w:t>
      </w:r>
    </w:p>
    <w:p w:rsidR="00EB4A6E" w:rsidRPr="00EB4A6E" w:rsidRDefault="00EB4A6E" w:rsidP="00EB4A6E">
      <w:pPr>
        <w:numPr>
          <w:ilvl w:val="2"/>
          <w:numId w:val="2"/>
        </w:numPr>
        <w:spacing w:after="7" w:line="249" w:lineRule="auto"/>
        <w:ind w:hanging="360"/>
      </w:pPr>
      <w:r>
        <w:rPr>
          <w:rFonts w:ascii="Arial" w:eastAsia="Arial" w:hAnsi="Arial" w:cs="Arial"/>
          <w:sz w:val="24"/>
        </w:rPr>
        <w:t>Wanneer is het geschreven?</w:t>
      </w:r>
    </w:p>
    <w:p w:rsidR="00EB4A6E" w:rsidRPr="00EB4A6E" w:rsidRDefault="00EB4A6E" w:rsidP="00EB4A6E">
      <w:pPr>
        <w:numPr>
          <w:ilvl w:val="2"/>
          <w:numId w:val="2"/>
        </w:numPr>
        <w:spacing w:after="7" w:line="249" w:lineRule="auto"/>
        <w:ind w:hanging="360"/>
      </w:pPr>
      <w:r>
        <w:rPr>
          <w:rFonts w:ascii="Arial" w:eastAsia="Arial" w:hAnsi="Arial" w:cs="Arial"/>
          <w:sz w:val="24"/>
        </w:rPr>
        <w:t>Welk soort document is het?</w:t>
      </w:r>
    </w:p>
    <w:p w:rsidR="00EB4A6E" w:rsidRPr="00EB4A6E" w:rsidRDefault="00EB4A6E" w:rsidP="00EB4A6E">
      <w:pPr>
        <w:spacing w:after="7" w:line="249" w:lineRule="auto"/>
        <w:ind w:left="1440"/>
        <w:rPr>
          <w:rFonts w:ascii="Arial" w:eastAsia="Arial" w:hAnsi="Arial" w:cs="Arial"/>
          <w:sz w:val="24"/>
        </w:rPr>
      </w:pPr>
      <w:r>
        <w:rPr>
          <w:rFonts w:ascii="Arial" w:eastAsia="Arial" w:hAnsi="Arial" w:cs="Arial"/>
          <w:sz w:val="24"/>
        </w:rPr>
        <w:t>Op basis van deze informatie kan je proberen andere vragen te beantwoorden: waarom was dit document geschreven, waarover zou het document kunnen gaan?</w:t>
      </w:r>
    </w:p>
    <w:p w:rsidR="00EB4A6E" w:rsidRPr="00EB4A6E" w:rsidRDefault="00EB4A6E" w:rsidP="00692518">
      <w:pPr>
        <w:numPr>
          <w:ilvl w:val="1"/>
          <w:numId w:val="2"/>
        </w:numPr>
        <w:spacing w:after="7" w:line="249" w:lineRule="auto"/>
        <w:ind w:hanging="360"/>
      </w:pPr>
      <w:r>
        <w:rPr>
          <w:rFonts w:ascii="Arial" w:eastAsia="Arial" w:hAnsi="Arial" w:cs="Arial"/>
          <w:sz w:val="24"/>
        </w:rPr>
        <w:t xml:space="preserve">Terwijl je het document leest kan je het perspectief blijven analyseren. Schenk veel aandacht aan het verhaal van de auteur, de woorden en zinnen die hij of zij gebruikt om een argument te maken en hun versie van </w:t>
      </w:r>
      <w:r>
        <w:rPr>
          <w:rFonts w:ascii="Arial" w:eastAsia="Arial" w:hAnsi="Arial" w:cs="Arial"/>
          <w:sz w:val="24"/>
        </w:rPr>
        <w:lastRenderedPageBreak/>
        <w:t>de gebeurtenis weer te geven. Vraag jezelf af welk beeld over het onderwerp je krijgt door dit document.</w:t>
      </w:r>
    </w:p>
    <w:p w:rsidR="00EB4A6E" w:rsidRPr="00EB4A6E" w:rsidRDefault="00EB4A6E" w:rsidP="00692518">
      <w:pPr>
        <w:numPr>
          <w:ilvl w:val="1"/>
          <w:numId w:val="2"/>
        </w:numPr>
        <w:spacing w:after="7" w:line="249" w:lineRule="auto"/>
        <w:ind w:hanging="360"/>
      </w:pPr>
      <w:r>
        <w:rPr>
          <w:rFonts w:ascii="Arial" w:eastAsia="Arial" w:hAnsi="Arial" w:cs="Arial"/>
          <w:sz w:val="24"/>
        </w:rPr>
        <w:t>Het is onze taak vandaag om drie documenten over de eerste kruistocht, en meer specifiek de inname van Jeruzalem, met elkaar te vergelijken. Je gaat verschillende perspectieven bestuderen terwijl je nadenkt over wat er gebeurd is toen de kruisvaarders Jeruzalem veroverden.</w:t>
      </w:r>
    </w:p>
    <w:p w:rsidR="00EB4A6E" w:rsidRPr="00EB4A6E" w:rsidRDefault="00692518">
      <w:pPr>
        <w:numPr>
          <w:ilvl w:val="0"/>
          <w:numId w:val="2"/>
        </w:numPr>
        <w:spacing w:after="7" w:line="249" w:lineRule="auto"/>
        <w:ind w:hanging="360"/>
      </w:pPr>
      <w:r w:rsidRPr="00F8239B">
        <w:rPr>
          <w:rFonts w:ascii="Arial" w:eastAsia="Arial" w:hAnsi="Arial" w:cs="Arial"/>
          <w:sz w:val="24"/>
        </w:rPr>
        <w:t xml:space="preserve">Deel </w:t>
      </w:r>
      <w:r w:rsidR="00EB4A6E">
        <w:rPr>
          <w:rFonts w:ascii="Arial" w:eastAsia="Arial" w:hAnsi="Arial" w:cs="Arial"/>
          <w:sz w:val="24"/>
        </w:rPr>
        <w:t>document A uit samen met de leeswijzer.</w:t>
      </w:r>
    </w:p>
    <w:p w:rsidR="00EB4A6E" w:rsidRPr="00EB4A6E" w:rsidRDefault="00EB4A6E" w:rsidP="00EB4A6E">
      <w:pPr>
        <w:numPr>
          <w:ilvl w:val="1"/>
          <w:numId w:val="2"/>
        </w:numPr>
        <w:spacing w:after="7" w:line="249" w:lineRule="auto"/>
        <w:ind w:hanging="360"/>
      </w:pPr>
      <w:r>
        <w:rPr>
          <w:rFonts w:ascii="Arial" w:eastAsia="Arial" w:hAnsi="Arial" w:cs="Arial"/>
          <w:sz w:val="24"/>
        </w:rPr>
        <w:t>Benadruk de bron van het document om uit te maken wanneer, waar en door wie de bron gemaakt is.</w:t>
      </w:r>
    </w:p>
    <w:p w:rsidR="00EB4A6E" w:rsidRPr="00EB4A6E" w:rsidRDefault="00EB4A6E" w:rsidP="00EB4A6E">
      <w:pPr>
        <w:numPr>
          <w:ilvl w:val="1"/>
          <w:numId w:val="2"/>
        </w:numPr>
        <w:spacing w:after="7" w:line="249" w:lineRule="auto"/>
        <w:ind w:hanging="360"/>
      </w:pPr>
      <w:r>
        <w:rPr>
          <w:rFonts w:ascii="Arial" w:eastAsia="Arial" w:hAnsi="Arial" w:cs="Arial"/>
          <w:sz w:val="24"/>
        </w:rPr>
        <w:t>Vraag leerlingen om</w:t>
      </w:r>
      <w:r w:rsidR="004C721A">
        <w:rPr>
          <w:rFonts w:ascii="Arial" w:eastAsia="Arial" w:hAnsi="Arial" w:cs="Arial"/>
          <w:sz w:val="24"/>
        </w:rPr>
        <w:t xml:space="preserve"> te voorspellen wat Raymond </w:t>
      </w:r>
      <w:proofErr w:type="spellStart"/>
      <w:r w:rsidR="004C721A">
        <w:rPr>
          <w:rFonts w:ascii="Arial" w:eastAsia="Arial" w:hAnsi="Arial" w:cs="Arial"/>
          <w:sz w:val="24"/>
        </w:rPr>
        <w:t>d’A</w:t>
      </w:r>
      <w:r>
        <w:rPr>
          <w:rFonts w:ascii="Arial" w:eastAsia="Arial" w:hAnsi="Arial" w:cs="Arial"/>
          <w:sz w:val="24"/>
        </w:rPr>
        <w:t>g</w:t>
      </w:r>
      <w:r w:rsidR="004C721A">
        <w:rPr>
          <w:rFonts w:ascii="Arial" w:eastAsia="Arial" w:hAnsi="Arial" w:cs="Arial"/>
          <w:sz w:val="24"/>
        </w:rPr>
        <w:t>u</w:t>
      </w:r>
      <w:r>
        <w:rPr>
          <w:rFonts w:ascii="Arial" w:eastAsia="Arial" w:hAnsi="Arial" w:cs="Arial"/>
          <w:sz w:val="24"/>
        </w:rPr>
        <w:t>iliers</w:t>
      </w:r>
      <w:proofErr w:type="spellEnd"/>
      <w:r>
        <w:rPr>
          <w:rFonts w:ascii="Arial" w:eastAsia="Arial" w:hAnsi="Arial" w:cs="Arial"/>
          <w:sz w:val="24"/>
        </w:rPr>
        <w:t xml:space="preserve"> zou kunnen zeggen over de verovering van Jeruzalem. </w:t>
      </w:r>
    </w:p>
    <w:p w:rsidR="00EB4A6E" w:rsidRPr="00D245C2" w:rsidRDefault="00EB4A6E" w:rsidP="00EB4A6E">
      <w:pPr>
        <w:numPr>
          <w:ilvl w:val="1"/>
          <w:numId w:val="2"/>
        </w:numPr>
        <w:spacing w:after="7" w:line="249" w:lineRule="auto"/>
        <w:ind w:hanging="360"/>
      </w:pPr>
      <w:r>
        <w:rPr>
          <w:rFonts w:ascii="Arial" w:eastAsia="Arial" w:hAnsi="Arial" w:cs="Arial"/>
          <w:sz w:val="24"/>
        </w:rPr>
        <w:t xml:space="preserve">Leerlingen lezen het document. </w:t>
      </w:r>
      <w:r w:rsidR="00D245C2">
        <w:rPr>
          <w:rFonts w:ascii="Arial" w:eastAsia="Arial" w:hAnsi="Arial" w:cs="Arial"/>
          <w:sz w:val="24"/>
        </w:rPr>
        <w:t xml:space="preserve">Terwijl ze lezen onderlijnen ze de woorden en zinnen die doen vermoeden dat het document geschreven is vanuit het perspectief van een christelijk kruisvaarder. </w:t>
      </w:r>
    </w:p>
    <w:p w:rsidR="00D245C2" w:rsidRPr="00EB4A6E" w:rsidRDefault="00D245C2" w:rsidP="00EB4A6E">
      <w:pPr>
        <w:numPr>
          <w:ilvl w:val="1"/>
          <w:numId w:val="2"/>
        </w:numPr>
        <w:spacing w:after="7" w:line="249" w:lineRule="auto"/>
        <w:ind w:hanging="360"/>
      </w:pPr>
      <w:r>
        <w:rPr>
          <w:rFonts w:ascii="Arial" w:eastAsia="Arial" w:hAnsi="Arial" w:cs="Arial"/>
          <w:sz w:val="24"/>
        </w:rPr>
        <w:t>Wissel uit wat de leerlingen onderlijnd hebben.</w:t>
      </w:r>
    </w:p>
    <w:p w:rsidR="00D245C2" w:rsidRPr="00D245C2" w:rsidRDefault="00D245C2">
      <w:pPr>
        <w:numPr>
          <w:ilvl w:val="0"/>
          <w:numId w:val="2"/>
        </w:numPr>
        <w:spacing w:after="7" w:line="249" w:lineRule="auto"/>
        <w:ind w:hanging="360"/>
      </w:pPr>
      <w:r>
        <w:rPr>
          <w:rFonts w:ascii="Arial" w:eastAsia="Arial" w:hAnsi="Arial" w:cs="Arial"/>
          <w:sz w:val="24"/>
        </w:rPr>
        <w:t xml:space="preserve">Deel document B uit. </w:t>
      </w:r>
    </w:p>
    <w:p w:rsidR="00D245C2" w:rsidRPr="00EB4A6E" w:rsidRDefault="00D245C2" w:rsidP="00D245C2">
      <w:pPr>
        <w:numPr>
          <w:ilvl w:val="1"/>
          <w:numId w:val="2"/>
        </w:numPr>
        <w:spacing w:after="7" w:line="249" w:lineRule="auto"/>
        <w:ind w:hanging="360"/>
      </w:pPr>
      <w:r>
        <w:rPr>
          <w:rFonts w:ascii="Arial" w:eastAsia="Arial" w:hAnsi="Arial" w:cs="Arial"/>
          <w:sz w:val="24"/>
        </w:rPr>
        <w:t>Benadruk de bron van het document om uit te maken wanneer, waar en door wie de bron gemaakt is.</w:t>
      </w:r>
    </w:p>
    <w:p w:rsidR="00D245C2" w:rsidRPr="00EB4A6E" w:rsidRDefault="00D245C2" w:rsidP="00D245C2">
      <w:pPr>
        <w:numPr>
          <w:ilvl w:val="1"/>
          <w:numId w:val="2"/>
        </w:numPr>
        <w:spacing w:after="7" w:line="249" w:lineRule="auto"/>
        <w:ind w:hanging="360"/>
      </w:pPr>
      <w:r>
        <w:rPr>
          <w:rFonts w:ascii="Arial" w:eastAsia="Arial" w:hAnsi="Arial" w:cs="Arial"/>
          <w:sz w:val="24"/>
        </w:rPr>
        <w:t xml:space="preserve">Vraag leerlingen om te voorspellen wat </w:t>
      </w:r>
      <w:proofErr w:type="spellStart"/>
      <w:r>
        <w:rPr>
          <w:rFonts w:ascii="Arial" w:eastAsia="Arial" w:hAnsi="Arial" w:cs="Arial"/>
          <w:sz w:val="24"/>
        </w:rPr>
        <w:t>Ibn</w:t>
      </w:r>
      <w:proofErr w:type="spellEnd"/>
      <w:r>
        <w:rPr>
          <w:rFonts w:ascii="Arial" w:eastAsia="Arial" w:hAnsi="Arial" w:cs="Arial"/>
          <w:sz w:val="24"/>
        </w:rPr>
        <w:t xml:space="preserve"> al-</w:t>
      </w:r>
      <w:proofErr w:type="spellStart"/>
      <w:r>
        <w:rPr>
          <w:rFonts w:ascii="Arial" w:eastAsia="Arial" w:hAnsi="Arial" w:cs="Arial"/>
          <w:sz w:val="24"/>
        </w:rPr>
        <w:t>Athir</w:t>
      </w:r>
      <w:proofErr w:type="spellEnd"/>
      <w:r>
        <w:rPr>
          <w:rFonts w:ascii="Arial" w:eastAsia="Arial" w:hAnsi="Arial" w:cs="Arial"/>
          <w:sz w:val="24"/>
        </w:rPr>
        <w:t xml:space="preserve"> zou kunnen zeggen over de verovering van Jeruzalem. </w:t>
      </w:r>
    </w:p>
    <w:p w:rsidR="00D245C2" w:rsidRPr="00D245C2" w:rsidRDefault="00D245C2" w:rsidP="00D245C2">
      <w:pPr>
        <w:numPr>
          <w:ilvl w:val="1"/>
          <w:numId w:val="2"/>
        </w:numPr>
        <w:spacing w:after="7" w:line="249" w:lineRule="auto"/>
        <w:ind w:hanging="360"/>
      </w:pPr>
      <w:r>
        <w:rPr>
          <w:rFonts w:ascii="Arial" w:eastAsia="Arial" w:hAnsi="Arial" w:cs="Arial"/>
          <w:sz w:val="24"/>
        </w:rPr>
        <w:t xml:space="preserve">Leerlingen lezen het document. Terwijl ze lezen onderlijnen ze de woorden en zinnen die doen vermoeden dat het document geschreven is vanuit het perspectief van een moslimperspectief. </w:t>
      </w:r>
    </w:p>
    <w:p w:rsidR="00F8239B" w:rsidRPr="00F8239B" w:rsidRDefault="00D245C2" w:rsidP="00D245C2">
      <w:pPr>
        <w:numPr>
          <w:ilvl w:val="1"/>
          <w:numId w:val="2"/>
        </w:numPr>
        <w:spacing w:after="7" w:line="249" w:lineRule="auto"/>
        <w:ind w:hanging="360"/>
      </w:pPr>
      <w:r>
        <w:rPr>
          <w:rFonts w:ascii="Arial" w:eastAsia="Arial" w:hAnsi="Arial" w:cs="Arial"/>
          <w:sz w:val="24"/>
        </w:rPr>
        <w:t>Wissel uit wat de leerlingen onderlijnd hebben.</w:t>
      </w:r>
      <w:r w:rsidR="00F8239B" w:rsidRPr="00D245C2">
        <w:rPr>
          <w:rFonts w:ascii="Arial" w:eastAsia="Arial" w:hAnsi="Arial" w:cs="Arial"/>
          <w:sz w:val="24"/>
        </w:rPr>
        <w:t xml:space="preserve"> </w:t>
      </w:r>
    </w:p>
    <w:p w:rsidR="00D245C2" w:rsidRPr="00D245C2" w:rsidRDefault="001F52C3" w:rsidP="00F8239B">
      <w:pPr>
        <w:numPr>
          <w:ilvl w:val="0"/>
          <w:numId w:val="2"/>
        </w:numPr>
        <w:spacing w:after="7" w:line="249" w:lineRule="auto"/>
        <w:ind w:hanging="360"/>
      </w:pPr>
      <w:r>
        <w:rPr>
          <w:rFonts w:ascii="Arial" w:eastAsia="Arial" w:hAnsi="Arial" w:cs="Arial"/>
          <w:sz w:val="24"/>
        </w:rPr>
        <w:t>Kritische bronnenc</w:t>
      </w:r>
      <w:r w:rsidR="00D245C2">
        <w:rPr>
          <w:rFonts w:ascii="Arial" w:eastAsia="Arial" w:hAnsi="Arial" w:cs="Arial"/>
          <w:sz w:val="24"/>
        </w:rPr>
        <w:t>onfrontatie</w:t>
      </w:r>
    </w:p>
    <w:p w:rsidR="00D245C2" w:rsidRPr="00D245C2" w:rsidRDefault="00D245C2" w:rsidP="00D245C2">
      <w:pPr>
        <w:numPr>
          <w:ilvl w:val="1"/>
          <w:numId w:val="2"/>
        </w:numPr>
        <w:spacing w:after="7" w:line="249" w:lineRule="auto"/>
        <w:ind w:hanging="360"/>
      </w:pPr>
      <w:r>
        <w:rPr>
          <w:rFonts w:ascii="Arial" w:eastAsia="Arial" w:hAnsi="Arial" w:cs="Arial"/>
          <w:sz w:val="24"/>
        </w:rPr>
        <w:t xml:space="preserve">Leerlingen identificeren 1 à 2 gelijkenissen en 1 à 2 verschillen tussen de twee documenten. </w:t>
      </w:r>
    </w:p>
    <w:p w:rsidR="00D245C2" w:rsidRPr="00D245C2" w:rsidRDefault="00D245C2" w:rsidP="00D245C2">
      <w:pPr>
        <w:numPr>
          <w:ilvl w:val="1"/>
          <w:numId w:val="2"/>
        </w:numPr>
        <w:spacing w:after="7" w:line="249" w:lineRule="auto"/>
        <w:ind w:hanging="360"/>
      </w:pPr>
      <w:r>
        <w:rPr>
          <w:rFonts w:ascii="Arial" w:eastAsia="Arial" w:hAnsi="Arial" w:cs="Arial"/>
          <w:sz w:val="24"/>
        </w:rPr>
        <w:t>Wissel uit.</w:t>
      </w:r>
    </w:p>
    <w:p w:rsidR="00D245C2" w:rsidRPr="00D245C2" w:rsidRDefault="00D245C2" w:rsidP="00D245C2">
      <w:pPr>
        <w:numPr>
          <w:ilvl w:val="0"/>
          <w:numId w:val="2"/>
        </w:numPr>
        <w:spacing w:after="7" w:line="249" w:lineRule="auto"/>
        <w:ind w:hanging="360"/>
      </w:pPr>
      <w:r>
        <w:rPr>
          <w:rFonts w:ascii="Arial" w:eastAsia="Arial" w:hAnsi="Arial" w:cs="Arial"/>
          <w:sz w:val="24"/>
        </w:rPr>
        <w:t xml:space="preserve">Deel document C uit. Leg de leerlingen uit dat ze een derde document zullen lezen zonder enige informatie over de bron. Zij moeten het document lezen, vergelijken met de andere twee documenten en beslissen of het van een moslim of christen afkomstig is. </w:t>
      </w:r>
    </w:p>
    <w:p w:rsidR="00D245C2" w:rsidRPr="00D245C2" w:rsidRDefault="00D245C2" w:rsidP="00D245C2">
      <w:pPr>
        <w:numPr>
          <w:ilvl w:val="1"/>
          <w:numId w:val="2"/>
        </w:numPr>
        <w:spacing w:after="7" w:line="249" w:lineRule="auto"/>
        <w:ind w:hanging="360"/>
      </w:pPr>
      <w:r>
        <w:rPr>
          <w:rFonts w:ascii="Arial" w:eastAsia="Arial" w:hAnsi="Arial" w:cs="Arial"/>
          <w:sz w:val="24"/>
        </w:rPr>
        <w:t>Leerlingen lezen het document en onderlijnen woorden en zinnen die een aanwijzing kunnen geven over het perspectief van het document.</w:t>
      </w:r>
    </w:p>
    <w:p w:rsidR="00D245C2" w:rsidRPr="00D245C2" w:rsidRDefault="00D245C2" w:rsidP="00D245C2">
      <w:pPr>
        <w:numPr>
          <w:ilvl w:val="1"/>
          <w:numId w:val="2"/>
        </w:numPr>
        <w:spacing w:after="7" w:line="249" w:lineRule="auto"/>
        <w:ind w:hanging="360"/>
      </w:pPr>
      <w:r>
        <w:rPr>
          <w:rFonts w:ascii="Arial" w:eastAsia="Arial" w:hAnsi="Arial" w:cs="Arial"/>
          <w:sz w:val="24"/>
        </w:rPr>
        <w:t>Leerlingen gebruiken alle drie de documenten om te beslissen of document C meer gelijkt op document A of document B.</w:t>
      </w:r>
    </w:p>
    <w:p w:rsidR="00D245C2" w:rsidRPr="00D245C2" w:rsidRDefault="00D245C2" w:rsidP="00D245C2">
      <w:pPr>
        <w:numPr>
          <w:ilvl w:val="1"/>
          <w:numId w:val="2"/>
        </w:numPr>
        <w:spacing w:after="7" w:line="249" w:lineRule="auto"/>
        <w:ind w:hanging="360"/>
      </w:pPr>
      <w:r>
        <w:rPr>
          <w:rFonts w:ascii="Arial" w:eastAsia="Arial" w:hAnsi="Arial" w:cs="Arial"/>
          <w:sz w:val="24"/>
        </w:rPr>
        <w:t xml:space="preserve">Leerlingen gebruiken bewijs uit het document om te bepalen of het geschreven is door een moslim of christen. </w:t>
      </w:r>
    </w:p>
    <w:p w:rsidR="00D245C2" w:rsidRPr="00D245C2" w:rsidRDefault="00D245C2" w:rsidP="00D245C2">
      <w:pPr>
        <w:numPr>
          <w:ilvl w:val="1"/>
          <w:numId w:val="2"/>
        </w:numPr>
        <w:spacing w:after="7" w:line="249" w:lineRule="auto"/>
        <w:ind w:hanging="360"/>
      </w:pPr>
      <w:r>
        <w:rPr>
          <w:rFonts w:ascii="Arial" w:eastAsia="Arial" w:hAnsi="Arial" w:cs="Arial"/>
          <w:sz w:val="24"/>
        </w:rPr>
        <w:t>Wissel antwoorden uit.</w:t>
      </w:r>
    </w:p>
    <w:p w:rsidR="00D245C2" w:rsidRPr="00D245C2" w:rsidRDefault="00D245C2" w:rsidP="00D245C2">
      <w:pPr>
        <w:numPr>
          <w:ilvl w:val="1"/>
          <w:numId w:val="2"/>
        </w:numPr>
        <w:spacing w:after="7" w:line="249" w:lineRule="auto"/>
        <w:ind w:hanging="360"/>
      </w:pPr>
      <w:r>
        <w:rPr>
          <w:rFonts w:ascii="Arial" w:eastAsia="Arial" w:hAnsi="Arial" w:cs="Arial"/>
          <w:sz w:val="24"/>
        </w:rPr>
        <w:t>Deel met leerlingen de info over document C (de laatste slide in de PowerPoint).</w:t>
      </w:r>
    </w:p>
    <w:p w:rsidR="00D245C2" w:rsidRPr="00D245C2" w:rsidRDefault="00D245C2" w:rsidP="00D245C2">
      <w:pPr>
        <w:numPr>
          <w:ilvl w:val="0"/>
          <w:numId w:val="2"/>
        </w:numPr>
        <w:spacing w:after="7" w:line="249" w:lineRule="auto"/>
        <w:ind w:hanging="360"/>
      </w:pPr>
      <w:r>
        <w:rPr>
          <w:rFonts w:ascii="Arial" w:eastAsia="Arial" w:hAnsi="Arial" w:cs="Arial"/>
          <w:sz w:val="24"/>
        </w:rPr>
        <w:t>Discussie</w:t>
      </w:r>
    </w:p>
    <w:p w:rsidR="00D245C2" w:rsidRPr="00D245C2" w:rsidRDefault="00D245C2" w:rsidP="00D245C2">
      <w:pPr>
        <w:numPr>
          <w:ilvl w:val="1"/>
          <w:numId w:val="2"/>
        </w:numPr>
        <w:spacing w:after="7" w:line="249" w:lineRule="auto"/>
        <w:ind w:hanging="360"/>
      </w:pPr>
      <w:r>
        <w:rPr>
          <w:rFonts w:ascii="Arial" w:eastAsia="Arial" w:hAnsi="Arial" w:cs="Arial"/>
          <w:sz w:val="24"/>
        </w:rPr>
        <w:lastRenderedPageBreak/>
        <w:t>Wat is er, op basis van deze drie documenten, gebeurd toen de kruisvaarders tijdens de eerste kruistocht Jeruzalem binnenvielen?</w:t>
      </w:r>
    </w:p>
    <w:p w:rsidR="00D245C2" w:rsidRPr="00D245C2" w:rsidRDefault="00D245C2" w:rsidP="00D245C2">
      <w:pPr>
        <w:numPr>
          <w:ilvl w:val="1"/>
          <w:numId w:val="2"/>
        </w:numPr>
        <w:spacing w:after="7" w:line="249" w:lineRule="auto"/>
        <w:ind w:hanging="360"/>
      </w:pPr>
      <w:r>
        <w:rPr>
          <w:rFonts w:ascii="Arial" w:eastAsia="Arial" w:hAnsi="Arial" w:cs="Arial"/>
          <w:sz w:val="24"/>
        </w:rPr>
        <w:t>Wat zijn de belangrijkste verschillen en gelijkenissen tussen deze documenten?</w:t>
      </w:r>
    </w:p>
    <w:p w:rsidR="00D245C2" w:rsidRPr="00D245C2" w:rsidRDefault="00D245C2" w:rsidP="00D245C2">
      <w:pPr>
        <w:numPr>
          <w:ilvl w:val="1"/>
          <w:numId w:val="2"/>
        </w:numPr>
        <w:spacing w:after="7" w:line="249" w:lineRule="auto"/>
        <w:ind w:hanging="360"/>
      </w:pPr>
      <w:r>
        <w:rPr>
          <w:rFonts w:ascii="Arial" w:eastAsia="Arial" w:hAnsi="Arial" w:cs="Arial"/>
          <w:sz w:val="24"/>
        </w:rPr>
        <w:t>Zijn dit betrouwbare bronnen? Waarom wel of niet?</w:t>
      </w:r>
    </w:p>
    <w:p w:rsidR="00D245C2" w:rsidRPr="00D245C2" w:rsidRDefault="00D245C2" w:rsidP="00D245C2">
      <w:pPr>
        <w:numPr>
          <w:ilvl w:val="1"/>
          <w:numId w:val="2"/>
        </w:numPr>
        <w:spacing w:after="7" w:line="249" w:lineRule="auto"/>
        <w:ind w:hanging="360"/>
      </w:pPr>
      <w:r>
        <w:rPr>
          <w:rFonts w:ascii="Arial" w:eastAsia="Arial" w:hAnsi="Arial" w:cs="Arial"/>
          <w:sz w:val="24"/>
        </w:rPr>
        <w:t xml:space="preserve">Welke andere bronnen zou je nog lezen om een nog beter antwoord te formuleren op de historische vraag van vandaag? </w:t>
      </w:r>
    </w:p>
    <w:p w:rsidR="001A389F" w:rsidRDefault="00F10A38">
      <w:pPr>
        <w:spacing w:after="6"/>
        <w:ind w:left="-29" w:right="-48"/>
      </w:pPr>
      <w:r>
        <w:rPr>
          <w:noProof/>
          <w:lang w:val="en-US" w:eastAsia="en-US"/>
        </w:rPr>
        <mc:AlternateContent>
          <mc:Choice Requires="wpg">
            <w:drawing>
              <wp:inline distT="0" distB="0" distL="0" distR="0">
                <wp:extent cx="5980177" cy="18288"/>
                <wp:effectExtent l="0" t="0" r="0" b="0"/>
                <wp:docPr id="9687" name="Group 968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5" name="Shape 1161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87" style="width:470.88pt;height:1.44pt;mso-position-horizontal-relative:char;mso-position-vertical-relative:line" coordsize="59801,182">
                <v:shape id="Shape 1161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D245C2" w:rsidRDefault="00F10A38">
      <w:pPr>
        <w:spacing w:after="0"/>
      </w:pPr>
      <w:r w:rsidRPr="00D245C2">
        <w:rPr>
          <w:rFonts w:ascii="Arial" w:eastAsia="Arial" w:hAnsi="Arial" w:cs="Arial"/>
        </w:rPr>
        <w:t xml:space="preserve"> </w:t>
      </w:r>
    </w:p>
    <w:p w:rsidR="001A389F" w:rsidRPr="00D245C2" w:rsidRDefault="00F8239B">
      <w:pPr>
        <w:spacing w:after="0"/>
      </w:pPr>
      <w:r w:rsidRPr="00D245C2">
        <w:rPr>
          <w:rFonts w:ascii="Arial" w:eastAsia="Arial" w:hAnsi="Arial" w:cs="Arial"/>
          <w:u w:val="single" w:color="000000"/>
        </w:rPr>
        <w:t>Bronvermeldingen</w:t>
      </w:r>
      <w:r w:rsidR="00F10A38" w:rsidRPr="00D245C2">
        <w:rPr>
          <w:rFonts w:ascii="Arial" w:eastAsia="Arial" w:hAnsi="Arial" w:cs="Arial"/>
        </w:rPr>
        <w:t xml:space="preserve"> </w:t>
      </w:r>
    </w:p>
    <w:p w:rsidR="001A389F" w:rsidRDefault="00F10A38">
      <w:pPr>
        <w:spacing w:after="4" w:line="250" w:lineRule="auto"/>
        <w:ind w:left="-5" w:hanging="10"/>
        <w:rPr>
          <w:rFonts w:ascii="Arial" w:eastAsia="Arial" w:hAnsi="Arial" w:cs="Arial"/>
        </w:rPr>
      </w:pPr>
      <w:r w:rsidRPr="00D245C2">
        <w:rPr>
          <w:rFonts w:ascii="Arial" w:eastAsia="Arial" w:hAnsi="Arial" w:cs="Arial"/>
        </w:rPr>
        <w:t xml:space="preserve">Document A </w:t>
      </w:r>
    </w:p>
    <w:p w:rsidR="001A389F" w:rsidRPr="00153A2B" w:rsidRDefault="00D245C2" w:rsidP="00D245C2">
      <w:pPr>
        <w:autoSpaceDE w:val="0"/>
        <w:autoSpaceDN w:val="0"/>
        <w:adjustRightInd w:val="0"/>
        <w:spacing w:after="0" w:line="240" w:lineRule="auto"/>
        <w:rPr>
          <w:lang w:val="en-US"/>
        </w:rPr>
      </w:pPr>
      <w:proofErr w:type="spellStart"/>
      <w:r>
        <w:rPr>
          <w:rFonts w:ascii="ArialMT" w:eastAsiaTheme="minorEastAsia" w:hAnsi="ArialMT" w:cs="ArialMT"/>
          <w:color w:val="auto"/>
          <w:lang w:val="en-US"/>
        </w:rPr>
        <w:t>Vertaling</w:t>
      </w:r>
      <w:proofErr w:type="spellEnd"/>
      <w:r>
        <w:rPr>
          <w:rFonts w:ascii="ArialMT" w:eastAsiaTheme="minorEastAsia" w:hAnsi="ArialMT" w:cs="ArialMT"/>
          <w:color w:val="auto"/>
          <w:lang w:val="en-US"/>
        </w:rPr>
        <w:t xml:space="preserve"> van </w:t>
      </w:r>
      <w:r w:rsidRPr="00D245C2">
        <w:rPr>
          <w:rFonts w:ascii="ArialMT" w:eastAsiaTheme="minorEastAsia" w:hAnsi="ArialMT" w:cs="ArialMT"/>
          <w:color w:val="auto"/>
          <w:lang w:val="en-US"/>
        </w:rPr>
        <w:t xml:space="preserve">Raymond </w:t>
      </w:r>
      <w:proofErr w:type="spellStart"/>
      <w:r w:rsidRPr="00D245C2">
        <w:rPr>
          <w:rFonts w:ascii="ArialMT" w:eastAsiaTheme="minorEastAsia" w:hAnsi="ArialMT" w:cs="ArialMT"/>
          <w:color w:val="auto"/>
          <w:lang w:val="en-US"/>
        </w:rPr>
        <w:t>d'Aguiliers</w:t>
      </w:r>
      <w:proofErr w:type="spellEnd"/>
      <w:r w:rsidRPr="00D245C2">
        <w:rPr>
          <w:rFonts w:ascii="ArialMT" w:eastAsiaTheme="minorEastAsia" w:hAnsi="ArialMT" w:cs="ArialMT"/>
          <w:color w:val="auto"/>
          <w:lang w:val="en-US"/>
        </w:rPr>
        <w:t xml:space="preserve">, “The Siege and Capture of Jerusalem,” in </w:t>
      </w:r>
      <w:r w:rsidRPr="00D245C2">
        <w:rPr>
          <w:rFonts w:ascii="Arial-ItalicMT" w:eastAsiaTheme="minorEastAsia" w:hAnsi="Arial-ItalicMT" w:cs="Arial-ItalicMT"/>
          <w:i/>
          <w:iCs/>
          <w:color w:val="auto"/>
          <w:lang w:val="en-US"/>
        </w:rPr>
        <w:t xml:space="preserve">The First </w:t>
      </w:r>
      <w:r>
        <w:rPr>
          <w:rFonts w:ascii="Arial-ItalicMT" w:eastAsiaTheme="minorEastAsia" w:hAnsi="Arial-ItalicMT" w:cs="Arial-ItalicMT"/>
          <w:i/>
          <w:iCs/>
          <w:color w:val="auto"/>
          <w:lang w:val="en-US"/>
        </w:rPr>
        <w:t>C</w:t>
      </w:r>
      <w:r w:rsidRPr="00D245C2">
        <w:rPr>
          <w:rFonts w:ascii="Arial-ItalicMT" w:eastAsiaTheme="minorEastAsia" w:hAnsi="Arial-ItalicMT" w:cs="Arial-ItalicMT"/>
          <w:i/>
          <w:iCs/>
          <w:color w:val="auto"/>
          <w:lang w:val="en-US"/>
        </w:rPr>
        <w:t>rusade: The</w:t>
      </w:r>
      <w:r>
        <w:rPr>
          <w:rFonts w:ascii="Arial-ItalicMT" w:eastAsiaTheme="minorEastAsia" w:hAnsi="Arial-ItalicMT" w:cs="Arial-ItalicMT"/>
          <w:i/>
          <w:iCs/>
          <w:color w:val="auto"/>
          <w:lang w:val="en-US"/>
        </w:rPr>
        <w:t xml:space="preserve"> </w:t>
      </w:r>
      <w:r w:rsidRPr="00D245C2">
        <w:rPr>
          <w:rFonts w:ascii="Arial-ItalicMT" w:eastAsiaTheme="minorEastAsia" w:hAnsi="Arial-ItalicMT" w:cs="Arial-ItalicMT"/>
          <w:i/>
          <w:iCs/>
          <w:color w:val="auto"/>
          <w:lang w:val="en-US"/>
        </w:rPr>
        <w:t>Accounts of Eyewitnesses and Participants</w:t>
      </w:r>
      <w:r w:rsidRPr="00D245C2">
        <w:rPr>
          <w:rFonts w:ascii="ArialMT" w:eastAsiaTheme="minorEastAsia" w:hAnsi="ArialMT" w:cs="ArialMT"/>
          <w:color w:val="auto"/>
          <w:lang w:val="en-US"/>
        </w:rPr>
        <w:t xml:space="preserve">, ed. August. C. </w:t>
      </w:r>
      <w:proofErr w:type="spellStart"/>
      <w:r w:rsidRPr="00D245C2">
        <w:rPr>
          <w:rFonts w:ascii="ArialMT" w:eastAsiaTheme="minorEastAsia" w:hAnsi="ArialMT" w:cs="ArialMT"/>
          <w:color w:val="auto"/>
          <w:lang w:val="en-US"/>
        </w:rPr>
        <w:t>Krey</w:t>
      </w:r>
      <w:proofErr w:type="spellEnd"/>
      <w:r w:rsidRPr="00D245C2">
        <w:rPr>
          <w:rFonts w:ascii="ArialMT" w:eastAsiaTheme="minorEastAsia" w:hAnsi="ArialMT" w:cs="ArialMT"/>
          <w:color w:val="auto"/>
          <w:lang w:val="en-US"/>
        </w:rPr>
        <w:t xml:space="preserve"> (Princeton: 1921), 257-62.</w:t>
      </w:r>
      <w:r w:rsidR="00F10A38" w:rsidRPr="00153A2B">
        <w:rPr>
          <w:rFonts w:ascii="Arial" w:eastAsia="Arial" w:hAnsi="Arial" w:cs="Arial"/>
          <w:i/>
          <w:color w:val="373737"/>
          <w:lang w:val="en-US"/>
        </w:rPr>
        <w:t xml:space="preserve"> </w:t>
      </w:r>
    </w:p>
    <w:p w:rsidR="00D245C2" w:rsidRDefault="00D245C2">
      <w:pPr>
        <w:spacing w:after="0"/>
        <w:rPr>
          <w:rFonts w:ascii="Arial" w:eastAsia="Arial" w:hAnsi="Arial" w:cs="Arial"/>
          <w:color w:val="2A2A2A"/>
          <w:lang w:val="en-US"/>
        </w:rPr>
      </w:pPr>
    </w:p>
    <w:p w:rsidR="001A389F" w:rsidRPr="00153A2B" w:rsidRDefault="00F10A38">
      <w:pPr>
        <w:spacing w:after="0"/>
        <w:rPr>
          <w:lang w:val="en-US"/>
        </w:rPr>
      </w:pPr>
      <w:r w:rsidRPr="00153A2B">
        <w:rPr>
          <w:rFonts w:ascii="Arial" w:eastAsia="Arial" w:hAnsi="Arial" w:cs="Arial"/>
          <w:color w:val="2A2A2A"/>
          <w:lang w:val="en-US"/>
        </w:rPr>
        <w:t xml:space="preserve">Document B </w:t>
      </w:r>
    </w:p>
    <w:p w:rsidR="00D245C2" w:rsidRDefault="00D245C2" w:rsidP="00D245C2">
      <w:pPr>
        <w:autoSpaceDE w:val="0"/>
        <w:autoSpaceDN w:val="0"/>
        <w:adjustRightInd w:val="0"/>
        <w:spacing w:after="0" w:line="240" w:lineRule="auto"/>
        <w:rPr>
          <w:rFonts w:ascii="ArialMT" w:eastAsiaTheme="minorEastAsia" w:hAnsi="ArialMT" w:cs="ArialMT"/>
          <w:color w:val="auto"/>
          <w:lang w:val="en-US"/>
        </w:rPr>
      </w:pPr>
      <w:proofErr w:type="spellStart"/>
      <w:r>
        <w:rPr>
          <w:rFonts w:ascii="ArialMT" w:eastAsiaTheme="minorEastAsia" w:hAnsi="ArialMT" w:cs="ArialMT"/>
          <w:color w:val="auto"/>
          <w:lang w:val="en-US"/>
        </w:rPr>
        <w:t>Vertaling</w:t>
      </w:r>
      <w:proofErr w:type="spellEnd"/>
      <w:r>
        <w:rPr>
          <w:rFonts w:ascii="ArialMT" w:eastAsiaTheme="minorEastAsia" w:hAnsi="ArialMT" w:cs="ArialMT"/>
          <w:color w:val="auto"/>
          <w:lang w:val="en-US"/>
        </w:rPr>
        <w:t xml:space="preserve"> van </w:t>
      </w:r>
      <w:r w:rsidRPr="00D245C2">
        <w:rPr>
          <w:rFonts w:ascii="ArialMT" w:eastAsiaTheme="minorEastAsia" w:hAnsi="ArialMT" w:cs="ArialMT"/>
          <w:color w:val="auto"/>
          <w:lang w:val="en-US"/>
        </w:rPr>
        <w:t>Ibn Al-</w:t>
      </w:r>
      <w:proofErr w:type="spellStart"/>
      <w:r w:rsidRPr="00D245C2">
        <w:rPr>
          <w:rFonts w:ascii="ArialMT" w:eastAsiaTheme="minorEastAsia" w:hAnsi="ArialMT" w:cs="ArialMT"/>
          <w:color w:val="auto"/>
          <w:lang w:val="en-US"/>
        </w:rPr>
        <w:t>Thir</w:t>
      </w:r>
      <w:proofErr w:type="spellEnd"/>
      <w:r w:rsidRPr="00D245C2">
        <w:rPr>
          <w:rFonts w:ascii="ArialMT" w:eastAsiaTheme="minorEastAsia" w:hAnsi="ArialMT" w:cs="ArialMT"/>
          <w:color w:val="auto"/>
          <w:lang w:val="en-US"/>
        </w:rPr>
        <w:t xml:space="preserve">, “The Franks Conquer Jerusalem,” in </w:t>
      </w:r>
      <w:r w:rsidRPr="00D245C2">
        <w:rPr>
          <w:rFonts w:ascii="Arial-ItalicMT" w:eastAsiaTheme="minorEastAsia" w:hAnsi="Arial-ItalicMT" w:cs="Arial-ItalicMT"/>
          <w:i/>
          <w:iCs/>
          <w:color w:val="auto"/>
          <w:lang w:val="en-US"/>
        </w:rPr>
        <w:t xml:space="preserve">Arab Historians of the Crusades, </w:t>
      </w:r>
      <w:r w:rsidRPr="00D245C2">
        <w:rPr>
          <w:rFonts w:ascii="ArialMT" w:eastAsiaTheme="minorEastAsia" w:hAnsi="ArialMT" w:cs="ArialMT"/>
          <w:color w:val="auto"/>
          <w:lang w:val="en-US"/>
        </w:rPr>
        <w:t>Francesco</w:t>
      </w:r>
      <w:r>
        <w:rPr>
          <w:rFonts w:ascii="ArialMT" w:eastAsiaTheme="minorEastAsia" w:hAnsi="ArialMT" w:cs="ArialMT"/>
          <w:color w:val="auto"/>
          <w:lang w:val="en-US"/>
        </w:rPr>
        <w:t xml:space="preserve"> </w:t>
      </w:r>
      <w:proofErr w:type="spellStart"/>
      <w:r w:rsidRPr="00D245C2">
        <w:rPr>
          <w:rFonts w:ascii="ArialMT" w:eastAsiaTheme="minorEastAsia" w:hAnsi="ArialMT" w:cs="ArialMT"/>
          <w:color w:val="auto"/>
          <w:lang w:val="en-US"/>
        </w:rPr>
        <w:t>Gabrieli</w:t>
      </w:r>
      <w:proofErr w:type="spellEnd"/>
      <w:r w:rsidRPr="00D245C2">
        <w:rPr>
          <w:rFonts w:ascii="ArialMT" w:eastAsiaTheme="minorEastAsia" w:hAnsi="ArialMT" w:cs="ArialMT"/>
          <w:color w:val="auto"/>
          <w:lang w:val="en-US"/>
        </w:rPr>
        <w:t>, translated by E.J. Costello (Berkeley: University of California Press, 1969), 10-11</w:t>
      </w:r>
    </w:p>
    <w:p w:rsidR="001A389F" w:rsidRPr="00153A2B" w:rsidRDefault="00F10A38" w:rsidP="00D245C2">
      <w:pPr>
        <w:spacing w:after="0"/>
        <w:rPr>
          <w:lang w:val="en-US"/>
        </w:rPr>
      </w:pPr>
      <w:r w:rsidRPr="00153A2B">
        <w:rPr>
          <w:rFonts w:ascii="Arial" w:eastAsia="Arial" w:hAnsi="Arial" w:cs="Arial"/>
          <w:i/>
          <w:lang w:val="en-US"/>
        </w:rPr>
        <w:t xml:space="preserve">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Document C </w:t>
      </w:r>
    </w:p>
    <w:p w:rsidR="001A389F" w:rsidRPr="00153A2B" w:rsidRDefault="00D245C2" w:rsidP="00D245C2">
      <w:pPr>
        <w:autoSpaceDE w:val="0"/>
        <w:autoSpaceDN w:val="0"/>
        <w:adjustRightInd w:val="0"/>
        <w:spacing w:after="0" w:line="240" w:lineRule="auto"/>
        <w:rPr>
          <w:lang w:val="en-US"/>
        </w:rPr>
      </w:pPr>
      <w:proofErr w:type="spellStart"/>
      <w:r>
        <w:rPr>
          <w:rFonts w:ascii="ArialMT" w:eastAsiaTheme="minorEastAsia" w:hAnsi="ArialMT" w:cs="ArialMT"/>
          <w:color w:val="auto"/>
          <w:lang w:val="en-US"/>
        </w:rPr>
        <w:t>Vertaling</w:t>
      </w:r>
      <w:proofErr w:type="spellEnd"/>
      <w:r>
        <w:rPr>
          <w:rFonts w:ascii="ArialMT" w:eastAsiaTheme="minorEastAsia" w:hAnsi="ArialMT" w:cs="ArialMT"/>
          <w:color w:val="auto"/>
          <w:lang w:val="en-US"/>
        </w:rPr>
        <w:t xml:space="preserve"> van </w:t>
      </w:r>
      <w:proofErr w:type="spellStart"/>
      <w:r w:rsidRPr="00D245C2">
        <w:rPr>
          <w:rFonts w:ascii="ArialMT" w:eastAsiaTheme="minorEastAsia" w:hAnsi="ArialMT" w:cs="ArialMT"/>
          <w:color w:val="auto"/>
          <w:lang w:val="en-US"/>
        </w:rPr>
        <w:t>Fulk</w:t>
      </w:r>
      <w:proofErr w:type="spellEnd"/>
      <w:r w:rsidRPr="00D245C2">
        <w:rPr>
          <w:rFonts w:ascii="ArialMT" w:eastAsiaTheme="minorEastAsia" w:hAnsi="ArialMT" w:cs="ArialMT"/>
          <w:color w:val="auto"/>
          <w:lang w:val="en-US"/>
        </w:rPr>
        <w:t xml:space="preserve"> (or Fulcher) of Chartres. (?1100-1127). </w:t>
      </w:r>
      <w:proofErr w:type="spellStart"/>
      <w:r w:rsidRPr="00D245C2">
        <w:rPr>
          <w:rFonts w:ascii="ArialMT" w:eastAsiaTheme="minorEastAsia" w:hAnsi="ArialMT" w:cs="ArialMT"/>
          <w:color w:val="auto"/>
          <w:lang w:val="en-US"/>
        </w:rPr>
        <w:t>Gesta</w:t>
      </w:r>
      <w:proofErr w:type="spellEnd"/>
      <w:r w:rsidRPr="00D245C2">
        <w:rPr>
          <w:rFonts w:ascii="ArialMT" w:eastAsiaTheme="minorEastAsia" w:hAnsi="ArialMT" w:cs="ArialMT"/>
          <w:color w:val="auto"/>
          <w:lang w:val="en-US"/>
        </w:rPr>
        <w:t xml:space="preserve"> Francorum Jerusalem </w:t>
      </w:r>
      <w:proofErr w:type="spellStart"/>
      <w:r w:rsidRPr="00D245C2">
        <w:rPr>
          <w:rFonts w:ascii="ArialMT" w:eastAsiaTheme="minorEastAsia" w:hAnsi="ArialMT" w:cs="ArialMT"/>
          <w:color w:val="auto"/>
          <w:lang w:val="en-US"/>
        </w:rPr>
        <w:t>Expugnantium</w:t>
      </w:r>
      <w:proofErr w:type="spellEnd"/>
      <w:r w:rsidRPr="00D245C2">
        <w:rPr>
          <w:rFonts w:ascii="ArialMT" w:eastAsiaTheme="minorEastAsia" w:hAnsi="ArialMT" w:cs="ArialMT"/>
          <w:color w:val="auto"/>
          <w:lang w:val="en-US"/>
        </w:rPr>
        <w:t xml:space="preserve"> [The</w:t>
      </w:r>
      <w:r>
        <w:rPr>
          <w:rFonts w:ascii="ArialMT" w:eastAsiaTheme="minorEastAsia" w:hAnsi="ArialMT" w:cs="ArialMT"/>
          <w:color w:val="auto"/>
          <w:lang w:val="en-US"/>
        </w:rPr>
        <w:t xml:space="preserve"> </w:t>
      </w:r>
      <w:r w:rsidRPr="00D245C2">
        <w:rPr>
          <w:rFonts w:ascii="ArialMT" w:eastAsiaTheme="minorEastAsia" w:hAnsi="ArialMT" w:cs="ArialMT"/>
          <w:color w:val="auto"/>
          <w:lang w:val="en-US"/>
        </w:rPr>
        <w:t xml:space="preserve">Deeds of the Franks Who Attacked Jerusalem], in </w:t>
      </w:r>
      <w:r w:rsidRPr="00D245C2">
        <w:rPr>
          <w:rFonts w:ascii="Arial-ItalicMT" w:eastAsiaTheme="minorEastAsia" w:hAnsi="Arial-ItalicMT" w:cs="Arial-ItalicMT"/>
          <w:i/>
          <w:iCs/>
          <w:color w:val="auto"/>
          <w:lang w:val="en-US"/>
        </w:rPr>
        <w:t>Parallel Source Problems in Medieval</w:t>
      </w:r>
      <w:r>
        <w:rPr>
          <w:rFonts w:ascii="Arial-ItalicMT" w:eastAsiaTheme="minorEastAsia" w:hAnsi="Arial-ItalicMT" w:cs="Arial-ItalicMT"/>
          <w:i/>
          <w:iCs/>
          <w:color w:val="auto"/>
          <w:lang w:val="en-US"/>
        </w:rPr>
        <w:t xml:space="preserve"> </w:t>
      </w:r>
      <w:r w:rsidRPr="00D245C2">
        <w:rPr>
          <w:rFonts w:ascii="Arial-ItalicMT" w:eastAsiaTheme="minorEastAsia" w:hAnsi="Arial-ItalicMT" w:cs="Arial-ItalicMT"/>
          <w:i/>
          <w:iCs/>
          <w:color w:val="auto"/>
          <w:lang w:val="en-US"/>
        </w:rPr>
        <w:t>History</w:t>
      </w:r>
      <w:r w:rsidRPr="00D245C2">
        <w:rPr>
          <w:rFonts w:ascii="ArialMT" w:eastAsiaTheme="minorEastAsia" w:hAnsi="ArialMT" w:cs="ArialMT"/>
          <w:color w:val="auto"/>
          <w:lang w:val="en-US"/>
        </w:rPr>
        <w:t xml:space="preserve">, eds. Frederic </w:t>
      </w:r>
      <w:proofErr w:type="spellStart"/>
      <w:r w:rsidRPr="00D245C2">
        <w:rPr>
          <w:rFonts w:ascii="ArialMT" w:eastAsiaTheme="minorEastAsia" w:hAnsi="ArialMT" w:cs="ArialMT"/>
          <w:color w:val="auto"/>
          <w:lang w:val="en-US"/>
        </w:rPr>
        <w:t>Duncalf</w:t>
      </w:r>
      <w:proofErr w:type="spellEnd"/>
      <w:r w:rsidRPr="00D245C2">
        <w:rPr>
          <w:rFonts w:ascii="ArialMT" w:eastAsiaTheme="minorEastAsia" w:hAnsi="ArialMT" w:cs="ArialMT"/>
          <w:color w:val="auto"/>
          <w:lang w:val="en-US"/>
        </w:rPr>
        <w:t xml:space="preserve">, F. and August </w:t>
      </w:r>
      <w:proofErr w:type="spellStart"/>
      <w:r w:rsidRPr="00D245C2">
        <w:rPr>
          <w:rFonts w:ascii="ArialMT" w:eastAsiaTheme="minorEastAsia" w:hAnsi="ArialMT" w:cs="ArialMT"/>
          <w:color w:val="auto"/>
          <w:lang w:val="en-US"/>
        </w:rPr>
        <w:t>Krey</w:t>
      </w:r>
      <w:proofErr w:type="spellEnd"/>
      <w:r w:rsidRPr="00D245C2">
        <w:rPr>
          <w:rFonts w:ascii="ArialMT" w:eastAsiaTheme="minorEastAsia" w:hAnsi="ArialMT" w:cs="ArialMT"/>
          <w:color w:val="auto"/>
          <w:lang w:val="en-US"/>
        </w:rPr>
        <w:t xml:space="preserve"> (New York: Harper &amp; Brothers, 1912), 109-115. Retrieved October 16, 2012, from: http://www.fordham.edu/Halsall/source/fulk2.asp</w:t>
      </w:r>
      <w:r w:rsidR="00F10A38" w:rsidRPr="00153A2B">
        <w:rPr>
          <w:rFonts w:ascii="Arial" w:eastAsia="Arial" w:hAnsi="Arial" w:cs="Arial"/>
          <w:lang w:val="en-US"/>
        </w:rPr>
        <w:t xml:space="preserve"> </w:t>
      </w:r>
    </w:p>
    <w:p w:rsidR="001A389F" w:rsidRPr="00153A2B" w:rsidRDefault="00F10A38">
      <w:pPr>
        <w:spacing w:after="4" w:line="250" w:lineRule="auto"/>
        <w:ind w:left="-5" w:hanging="10"/>
        <w:rPr>
          <w:lang w:val="en-US"/>
        </w:rPr>
      </w:pPr>
      <w:r w:rsidRPr="00153A2B">
        <w:rPr>
          <w:lang w:val="en-US"/>
        </w:rPr>
        <w:br w:type="page"/>
      </w:r>
    </w:p>
    <w:p w:rsidR="001A389F" w:rsidRPr="00CF364A" w:rsidRDefault="00F10A38">
      <w:pPr>
        <w:spacing w:after="259"/>
        <w:ind w:left="749" w:hanging="10"/>
        <w:jc w:val="center"/>
        <w:rPr>
          <w:rFonts w:ascii="Arial" w:hAnsi="Arial" w:cs="Arial"/>
          <w:sz w:val="28"/>
          <w:szCs w:val="28"/>
        </w:rPr>
      </w:pPr>
      <w:r w:rsidRPr="00153A2B">
        <w:rPr>
          <w:rFonts w:ascii="Arial" w:eastAsia="Arial" w:hAnsi="Arial" w:cs="Arial"/>
          <w:b/>
          <w:sz w:val="28"/>
        </w:rPr>
        <w:lastRenderedPageBreak/>
        <w:t xml:space="preserve">Document A: </w:t>
      </w:r>
      <w:r w:rsidR="00CF364A" w:rsidRPr="00CF364A">
        <w:rPr>
          <w:rFonts w:ascii="Arial" w:hAnsi="Arial" w:cs="Arial"/>
          <w:b/>
          <w:sz w:val="28"/>
          <w:szCs w:val="28"/>
        </w:rPr>
        <w:t xml:space="preserve">Raymond </w:t>
      </w:r>
      <w:proofErr w:type="spellStart"/>
      <w:r w:rsidR="00CF364A" w:rsidRPr="00CF364A">
        <w:rPr>
          <w:rFonts w:ascii="Arial" w:hAnsi="Arial" w:cs="Arial"/>
          <w:b/>
          <w:sz w:val="28"/>
          <w:szCs w:val="28"/>
        </w:rPr>
        <w:t>d’Aguiliers</w:t>
      </w:r>
      <w:proofErr w:type="spellEnd"/>
      <w:r w:rsidR="00CF364A" w:rsidRPr="00CF364A">
        <w:rPr>
          <w:rFonts w:ascii="Arial" w:hAnsi="Arial" w:cs="Arial"/>
          <w:b/>
          <w:sz w:val="28"/>
          <w:szCs w:val="28"/>
        </w:rPr>
        <w:t xml:space="preserve"> </w:t>
      </w:r>
      <w:r w:rsidR="00CF364A" w:rsidRPr="00CF364A">
        <w:rPr>
          <w:rFonts w:ascii="Arial" w:hAnsi="Arial" w:cs="Arial"/>
          <w:sz w:val="28"/>
          <w:szCs w:val="28"/>
        </w:rPr>
        <w:t>(</w:t>
      </w:r>
      <w:r w:rsidR="00CF364A">
        <w:rPr>
          <w:rFonts w:ascii="Arial" w:hAnsi="Arial" w:cs="Arial"/>
          <w:sz w:val="28"/>
          <w:szCs w:val="28"/>
        </w:rPr>
        <w:t>a</w:t>
      </w:r>
      <w:r w:rsidR="00CF364A" w:rsidRPr="00CF364A">
        <w:rPr>
          <w:rFonts w:ascii="Arial" w:hAnsi="Arial" w:cs="Arial"/>
          <w:sz w:val="28"/>
          <w:szCs w:val="28"/>
        </w:rPr>
        <w:t>angepast)</w:t>
      </w:r>
    </w:p>
    <w:p w:rsidR="00CF364A" w:rsidRPr="00CF364A" w:rsidRDefault="00CF364A" w:rsidP="00CF364A">
      <w:pPr>
        <w:rPr>
          <w:rFonts w:ascii="Arial" w:hAnsi="Arial" w:cs="Arial"/>
          <w:i/>
          <w:sz w:val="28"/>
        </w:rPr>
      </w:pPr>
      <w:r w:rsidRPr="00CF364A">
        <w:rPr>
          <w:rFonts w:ascii="Arial" w:hAnsi="Arial" w:cs="Arial"/>
          <w:i/>
          <w:sz w:val="28"/>
        </w:rPr>
        <w:t xml:space="preserve">Raymond </w:t>
      </w:r>
      <w:proofErr w:type="spellStart"/>
      <w:r w:rsidRPr="00CF364A">
        <w:rPr>
          <w:rFonts w:ascii="Arial" w:hAnsi="Arial" w:cs="Arial"/>
          <w:i/>
          <w:sz w:val="28"/>
        </w:rPr>
        <w:t>d’Aguiliers</w:t>
      </w:r>
      <w:proofErr w:type="spellEnd"/>
      <w:r w:rsidRPr="00CF364A">
        <w:rPr>
          <w:rFonts w:ascii="Arial" w:hAnsi="Arial" w:cs="Arial"/>
          <w:i/>
          <w:sz w:val="28"/>
        </w:rPr>
        <w:t xml:space="preserve"> was een ooggetuige van de eerste kruistocht. Hij volgde het leger van kruisvaarders naar Jeruzalem en schreef over zijn ervaringen. De onderstaande passage is een aangepast uittreksel van zijn verslag over de belegering van Jeruzalem door de kruisvaarders. Dit verslag schreef hij ergens na de eerste kruistocht.</w:t>
      </w: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9336" name="Group 933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7" name="Shape 11617"/>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36" style="width:470.88pt;height:1.44pt;mso-position-horizontal-relative:char;mso-position-vertical-relative:line" coordsize="59801,182">
                <v:shape id="Shape 11618"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F91FAD" w:rsidRDefault="00F10A38">
      <w:pPr>
        <w:spacing w:after="0"/>
      </w:pPr>
      <w:r w:rsidRPr="00F91FAD">
        <w:rPr>
          <w:rFonts w:ascii="Arial" w:eastAsia="Arial" w:hAnsi="Arial" w:cs="Arial"/>
          <w:i/>
          <w:sz w:val="28"/>
        </w:rPr>
        <w:t xml:space="preserve"> </w:t>
      </w:r>
    </w:p>
    <w:p w:rsidR="00CF364A" w:rsidRPr="00CF364A" w:rsidRDefault="00CF364A" w:rsidP="00CF364A">
      <w:pPr>
        <w:rPr>
          <w:rFonts w:ascii="Arial" w:hAnsi="Arial" w:cs="Arial"/>
          <w:sz w:val="28"/>
        </w:rPr>
      </w:pPr>
      <w:r w:rsidRPr="00CF364A">
        <w:rPr>
          <w:rFonts w:ascii="Arial" w:hAnsi="Arial" w:cs="Arial"/>
          <w:sz w:val="28"/>
        </w:rPr>
        <w:t xml:space="preserve">Uiteindelijk namen onze mannen bezit van de muren en torens, je kon </w:t>
      </w:r>
      <w:r>
        <w:rPr>
          <w:rFonts w:ascii="Arial" w:hAnsi="Arial" w:cs="Arial"/>
          <w:sz w:val="28"/>
        </w:rPr>
        <w:t>prachtige</w:t>
      </w:r>
      <w:r w:rsidRPr="00CF364A">
        <w:rPr>
          <w:rFonts w:ascii="Arial" w:hAnsi="Arial" w:cs="Arial"/>
          <w:sz w:val="28"/>
        </w:rPr>
        <w:t xml:space="preserve"> taferelen zien.</w:t>
      </w:r>
      <w:r>
        <w:rPr>
          <w:rFonts w:ascii="Arial" w:hAnsi="Arial" w:cs="Arial"/>
          <w:sz w:val="28"/>
        </w:rPr>
        <w:t xml:space="preserve"> </w:t>
      </w:r>
      <w:r w:rsidRPr="00CF364A">
        <w:rPr>
          <w:rFonts w:ascii="Arial" w:hAnsi="Arial" w:cs="Arial"/>
          <w:sz w:val="28"/>
        </w:rPr>
        <w:t xml:space="preserve">Enkele van onze mannen (en dit was </w:t>
      </w:r>
      <w:r w:rsidR="00A41A59">
        <w:rPr>
          <w:rFonts w:ascii="Arial" w:hAnsi="Arial" w:cs="Arial"/>
          <w:sz w:val="28"/>
        </w:rPr>
        <w:t>meer</w:t>
      </w:r>
      <w:r w:rsidRPr="00CF364A">
        <w:rPr>
          <w:rFonts w:ascii="Arial" w:hAnsi="Arial" w:cs="Arial"/>
          <w:sz w:val="28"/>
        </w:rPr>
        <w:t xml:space="preserve"> genadig) hakten de hoofden van hun vijanden af; andere schoten hen neer met pijlen, zodat ze van de torens vielen. Men moest zich een weg banen over de lijken van mannen en </w:t>
      </w:r>
      <w:r w:rsidR="00A41A59">
        <w:rPr>
          <w:rFonts w:ascii="Arial" w:hAnsi="Arial" w:cs="Arial"/>
          <w:sz w:val="28"/>
        </w:rPr>
        <w:t xml:space="preserve">kadavers van </w:t>
      </w:r>
      <w:r w:rsidRPr="00CF364A">
        <w:rPr>
          <w:rFonts w:ascii="Arial" w:hAnsi="Arial" w:cs="Arial"/>
          <w:sz w:val="28"/>
        </w:rPr>
        <w:t xml:space="preserve">paarden. Mannen reden in de tempel van Solomon, met het bloed tot aan hun enkels en teugels. Inderdaad, het was een rechtvaardig en uitstekend oordeel van God dat deze plaats gevuld moest worden met het bloed van de ongelovigen, aangezien het zo lang geleden heeft onder hun godslasteringen. Enkele vijanden zochten toevlucht in de Toren van David maar gaven deze over aan Graaf Raymond in ruil voor bescherming. </w:t>
      </w:r>
    </w:p>
    <w:p w:rsidR="00CF364A" w:rsidRPr="00CF364A" w:rsidRDefault="00CF364A" w:rsidP="00CF364A">
      <w:pPr>
        <w:rPr>
          <w:rFonts w:ascii="Arial" w:hAnsi="Arial" w:cs="Arial"/>
          <w:sz w:val="28"/>
        </w:rPr>
      </w:pPr>
      <w:r w:rsidRPr="00CF364A">
        <w:rPr>
          <w:rFonts w:ascii="Arial" w:hAnsi="Arial" w:cs="Arial"/>
          <w:sz w:val="28"/>
        </w:rPr>
        <w:t xml:space="preserve">De pelgrims juichten, jubelden en zongen </w:t>
      </w:r>
      <w:r w:rsidR="00A41A59">
        <w:rPr>
          <w:rFonts w:ascii="Arial" w:hAnsi="Arial" w:cs="Arial"/>
          <w:sz w:val="28"/>
        </w:rPr>
        <w:t>een nieuw li</w:t>
      </w:r>
      <w:r w:rsidR="007F37D9">
        <w:rPr>
          <w:rFonts w:ascii="Arial" w:hAnsi="Arial" w:cs="Arial"/>
          <w:sz w:val="28"/>
        </w:rPr>
        <w:t>e</w:t>
      </w:r>
      <w:r w:rsidR="00A41A59">
        <w:rPr>
          <w:rFonts w:ascii="Arial" w:hAnsi="Arial" w:cs="Arial"/>
          <w:sz w:val="28"/>
        </w:rPr>
        <w:t xml:space="preserve">d </w:t>
      </w:r>
      <w:r w:rsidRPr="00CF364A">
        <w:rPr>
          <w:rFonts w:ascii="Arial" w:hAnsi="Arial" w:cs="Arial"/>
          <w:sz w:val="28"/>
        </w:rPr>
        <w:t>voor God! Op deze dag heroverden de kinderen van de apostelen de</w:t>
      </w:r>
      <w:r w:rsidR="00A41A59">
        <w:rPr>
          <w:rFonts w:ascii="Arial" w:hAnsi="Arial" w:cs="Arial"/>
          <w:sz w:val="28"/>
        </w:rPr>
        <w:t xml:space="preserve"> stad en het vaderland voor God en de vaders.</w:t>
      </w:r>
    </w:p>
    <w:p w:rsidR="00153A2B" w:rsidRDefault="00A41A59">
      <w:pPr>
        <w:spacing w:after="0" w:line="241" w:lineRule="auto"/>
        <w:ind w:left="-5" w:hanging="10"/>
        <w:rPr>
          <w:rFonts w:ascii="Arial" w:eastAsia="Arial" w:hAnsi="Arial" w:cs="Arial"/>
          <w:i/>
          <w:sz w:val="28"/>
        </w:rPr>
      </w:pPr>
      <w:r>
        <w:rPr>
          <w:rFonts w:ascii="Arial" w:eastAsia="Arial" w:hAnsi="Arial" w:cs="Arial"/>
          <w:b/>
          <w:i/>
          <w:sz w:val="28"/>
        </w:rPr>
        <w:t>Bron:</w:t>
      </w:r>
      <w:r>
        <w:rPr>
          <w:rFonts w:ascii="Arial" w:eastAsia="Arial" w:hAnsi="Arial" w:cs="Arial"/>
          <w:i/>
          <w:sz w:val="28"/>
        </w:rPr>
        <w:t xml:space="preserve"> Raymond </w:t>
      </w:r>
      <w:proofErr w:type="spellStart"/>
      <w:r>
        <w:rPr>
          <w:rFonts w:ascii="Arial" w:eastAsia="Arial" w:hAnsi="Arial" w:cs="Arial"/>
          <w:i/>
          <w:sz w:val="28"/>
        </w:rPr>
        <w:t>d’A</w:t>
      </w:r>
      <w:r w:rsidR="004C721A">
        <w:rPr>
          <w:rFonts w:ascii="Arial" w:eastAsia="Arial" w:hAnsi="Arial" w:cs="Arial"/>
          <w:i/>
          <w:sz w:val="28"/>
        </w:rPr>
        <w:t>gui</w:t>
      </w:r>
      <w:r>
        <w:rPr>
          <w:rFonts w:ascii="Arial" w:eastAsia="Arial" w:hAnsi="Arial" w:cs="Arial"/>
          <w:i/>
          <w:sz w:val="28"/>
        </w:rPr>
        <w:t>liers</w:t>
      </w:r>
      <w:proofErr w:type="spellEnd"/>
      <w:r>
        <w:rPr>
          <w:rFonts w:ascii="Arial" w:eastAsia="Arial" w:hAnsi="Arial" w:cs="Arial"/>
          <w:i/>
          <w:sz w:val="28"/>
        </w:rPr>
        <w:t>, “De val en inname van Jeruzalem, exacte datum onbekend</w:t>
      </w:r>
    </w:p>
    <w:p w:rsidR="00A41A59" w:rsidRPr="00A41A59" w:rsidRDefault="00A41A59">
      <w:pPr>
        <w:spacing w:after="0" w:line="241" w:lineRule="auto"/>
        <w:ind w:left="-5" w:hanging="10"/>
        <w:rPr>
          <w:rFonts w:ascii="Arial" w:eastAsia="Arial" w:hAnsi="Arial" w:cs="Arial"/>
          <w:i/>
          <w:sz w:val="28"/>
        </w:rPr>
      </w:pPr>
    </w:p>
    <w:p w:rsidR="00A41A59" w:rsidRPr="00F50019" w:rsidRDefault="00A41A59" w:rsidP="00A41A59">
      <w:pPr>
        <w:pStyle w:val="Kop2"/>
        <w:ind w:left="-5"/>
      </w:pPr>
      <w:r w:rsidRPr="00F50019">
        <w:t>Woordenschat</w:t>
      </w:r>
      <w:r w:rsidRPr="00F50019">
        <w:rPr>
          <w:b w:val="0"/>
        </w:rPr>
        <w:t xml:space="preserve"> </w:t>
      </w:r>
    </w:p>
    <w:p w:rsidR="00A41A59" w:rsidRPr="00F50019" w:rsidRDefault="00A41A59" w:rsidP="00A41A59">
      <w:pPr>
        <w:pBdr>
          <w:top w:val="single" w:sz="4" w:space="0" w:color="000000"/>
          <w:left w:val="single" w:sz="4" w:space="0" w:color="000000"/>
          <w:bottom w:val="single" w:sz="4" w:space="0" w:color="000000"/>
          <w:right w:val="single" w:sz="4" w:space="0" w:color="000000"/>
        </w:pBdr>
        <w:spacing w:after="0"/>
        <w:ind w:left="-15"/>
      </w:pPr>
      <w:r w:rsidRPr="00F50019">
        <w:rPr>
          <w:rFonts w:ascii="Arial" w:eastAsia="Arial" w:hAnsi="Arial" w:cs="Arial"/>
          <w:color w:val="2A2A2A"/>
          <w:sz w:val="28"/>
        </w:rPr>
        <w:t xml:space="preserve"> </w:t>
      </w:r>
    </w:p>
    <w:p w:rsidR="00A41A59" w:rsidRPr="00F50019" w:rsidRDefault="00A41A59" w:rsidP="00A41A59">
      <w:pPr>
        <w:pBdr>
          <w:top w:val="single" w:sz="4" w:space="0" w:color="000000"/>
          <w:left w:val="single" w:sz="4" w:space="0" w:color="000000"/>
          <w:bottom w:val="single" w:sz="4" w:space="0" w:color="000000"/>
          <w:right w:val="single" w:sz="4" w:space="0" w:color="000000"/>
        </w:pBdr>
        <w:spacing w:after="10" w:line="250" w:lineRule="auto"/>
        <w:ind w:left="-5" w:hanging="10"/>
      </w:pPr>
      <w:r>
        <w:rPr>
          <w:rFonts w:ascii="Arial" w:eastAsia="Arial" w:hAnsi="Arial" w:cs="Arial"/>
          <w:color w:val="2A2A2A"/>
          <w:sz w:val="28"/>
          <w:u w:val="single" w:color="2A2A2A"/>
        </w:rPr>
        <w:t>Tempel van Solomon</w:t>
      </w:r>
      <w:r w:rsidRPr="00F50019">
        <w:rPr>
          <w:rFonts w:ascii="Arial" w:eastAsia="Arial" w:hAnsi="Arial" w:cs="Arial"/>
          <w:color w:val="2A2A2A"/>
          <w:sz w:val="28"/>
        </w:rPr>
        <w:t xml:space="preserve">: </w:t>
      </w:r>
      <w:r>
        <w:rPr>
          <w:rFonts w:ascii="Arial" w:eastAsia="Arial" w:hAnsi="Arial" w:cs="Arial"/>
          <w:color w:val="2A2A2A"/>
          <w:sz w:val="28"/>
        </w:rPr>
        <w:t>joodse tempel, eerst vernietigd door de Babyloniërs, daarna door de Romeinen in het jaar 70. In de 7</w:t>
      </w:r>
      <w:r w:rsidRPr="00A41A59">
        <w:rPr>
          <w:rFonts w:ascii="Arial" w:eastAsia="Arial" w:hAnsi="Arial" w:cs="Arial"/>
          <w:color w:val="2A2A2A"/>
          <w:sz w:val="28"/>
          <w:vertAlign w:val="superscript"/>
        </w:rPr>
        <w:t>de</w:t>
      </w:r>
      <w:r>
        <w:rPr>
          <w:rFonts w:ascii="Arial" w:eastAsia="Arial" w:hAnsi="Arial" w:cs="Arial"/>
          <w:color w:val="2A2A2A"/>
          <w:sz w:val="28"/>
        </w:rPr>
        <w:t xml:space="preserve"> eeuw bouwden moslims de al-</w:t>
      </w:r>
      <w:proofErr w:type="spellStart"/>
      <w:r>
        <w:rPr>
          <w:rFonts w:ascii="Arial" w:eastAsia="Arial" w:hAnsi="Arial" w:cs="Arial"/>
          <w:color w:val="2A2A2A"/>
          <w:sz w:val="28"/>
        </w:rPr>
        <w:t>Aqsa</w:t>
      </w:r>
      <w:proofErr w:type="spellEnd"/>
      <w:r>
        <w:rPr>
          <w:rFonts w:ascii="Arial" w:eastAsia="Arial" w:hAnsi="Arial" w:cs="Arial"/>
          <w:color w:val="2A2A2A"/>
          <w:sz w:val="28"/>
        </w:rPr>
        <w:t xml:space="preserve"> Moskee en de Rotskoepel op dezelfde site. </w:t>
      </w:r>
      <w:r w:rsidRPr="00F50019">
        <w:rPr>
          <w:rFonts w:ascii="Arial" w:eastAsia="Arial" w:hAnsi="Arial" w:cs="Arial"/>
          <w:color w:val="2A2A2A"/>
          <w:sz w:val="28"/>
        </w:rPr>
        <w:t xml:space="preserve"> </w:t>
      </w:r>
    </w:p>
    <w:p w:rsidR="00A41A59" w:rsidRPr="006A299A" w:rsidRDefault="007F37D9" w:rsidP="00A41A59">
      <w:pPr>
        <w:pBdr>
          <w:top w:val="single" w:sz="4" w:space="0" w:color="000000"/>
          <w:left w:val="single" w:sz="4" w:space="0" w:color="000000"/>
          <w:bottom w:val="single" w:sz="4" w:space="0" w:color="000000"/>
          <w:right w:val="single" w:sz="4" w:space="0" w:color="000000"/>
        </w:pBdr>
        <w:spacing w:after="10" w:line="250" w:lineRule="auto"/>
        <w:ind w:left="-5" w:hanging="10"/>
      </w:pPr>
      <w:r>
        <w:rPr>
          <w:rFonts w:ascii="Arial" w:eastAsia="Arial" w:hAnsi="Arial" w:cs="Arial"/>
          <w:color w:val="2A2A2A"/>
          <w:sz w:val="28"/>
          <w:u w:val="single" w:color="2A2A2A"/>
        </w:rPr>
        <w:t>genadig</w:t>
      </w:r>
      <w:r w:rsidR="00A41A59" w:rsidRPr="006A299A">
        <w:rPr>
          <w:rFonts w:ascii="Arial" w:eastAsia="Arial" w:hAnsi="Arial" w:cs="Arial"/>
          <w:color w:val="2A2A2A"/>
          <w:sz w:val="28"/>
        </w:rPr>
        <w:t xml:space="preserve">: </w:t>
      </w:r>
      <w:r>
        <w:rPr>
          <w:rFonts w:ascii="Arial" w:eastAsia="Arial" w:hAnsi="Arial" w:cs="Arial"/>
          <w:color w:val="2A2A2A"/>
          <w:sz w:val="28"/>
        </w:rPr>
        <w:t>gunstig (een gunst van God).</w:t>
      </w:r>
    </w:p>
    <w:p w:rsidR="007F37D9" w:rsidRPr="006A299A" w:rsidRDefault="007F37D9" w:rsidP="007F37D9">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u w:color="2A2A2A"/>
        </w:rPr>
      </w:pPr>
      <w:r>
        <w:rPr>
          <w:rFonts w:ascii="Arial" w:eastAsia="Arial" w:hAnsi="Arial" w:cs="Arial"/>
          <w:color w:val="2A2A2A"/>
          <w:sz w:val="28"/>
          <w:u w:val="single" w:color="2A2A2A"/>
        </w:rPr>
        <w:t>teugels</w:t>
      </w:r>
      <w:r w:rsidR="00A41A59">
        <w:rPr>
          <w:rFonts w:ascii="Arial" w:eastAsia="Arial" w:hAnsi="Arial" w:cs="Arial"/>
          <w:color w:val="2A2A2A"/>
          <w:sz w:val="28"/>
          <w:u w:color="2A2A2A"/>
        </w:rPr>
        <w:t xml:space="preserve">: </w:t>
      </w:r>
      <w:r>
        <w:rPr>
          <w:rFonts w:ascii="Arial" w:eastAsia="Arial" w:hAnsi="Arial" w:cs="Arial"/>
          <w:color w:val="2A2A2A"/>
          <w:sz w:val="28"/>
          <w:u w:color="2A2A2A"/>
        </w:rPr>
        <w:t>hulpmiddel om een paard aan te sturen.</w:t>
      </w:r>
    </w:p>
    <w:p w:rsidR="00A41A59" w:rsidRDefault="007F37D9" w:rsidP="00A41A59">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godslastering</w:t>
      </w:r>
      <w:r w:rsidR="00A41A59" w:rsidRPr="006A299A">
        <w:rPr>
          <w:rFonts w:ascii="Arial" w:eastAsia="Arial" w:hAnsi="Arial" w:cs="Arial"/>
          <w:color w:val="2A2A2A"/>
          <w:sz w:val="28"/>
        </w:rPr>
        <w:t>:</w:t>
      </w:r>
      <w:r>
        <w:rPr>
          <w:rFonts w:ascii="Arial" w:eastAsia="Arial" w:hAnsi="Arial" w:cs="Arial"/>
          <w:color w:val="2A2A2A"/>
          <w:sz w:val="28"/>
        </w:rPr>
        <w:t xml:space="preserve"> belediging van god.</w:t>
      </w:r>
      <w:r w:rsidR="00A41A59" w:rsidRPr="006A299A">
        <w:rPr>
          <w:rFonts w:ascii="Arial" w:eastAsia="Arial" w:hAnsi="Arial" w:cs="Arial"/>
          <w:color w:val="2A2A2A"/>
          <w:sz w:val="28"/>
        </w:rPr>
        <w:t xml:space="preserve"> </w:t>
      </w:r>
    </w:p>
    <w:p w:rsidR="00A41A59" w:rsidRPr="009E281A" w:rsidRDefault="00A41A59">
      <w:pPr>
        <w:spacing w:after="0" w:line="241" w:lineRule="auto"/>
        <w:ind w:left="-5" w:hanging="10"/>
        <w:rPr>
          <w:rFonts w:ascii="Arial" w:eastAsia="Arial" w:hAnsi="Arial" w:cs="Arial"/>
          <w:sz w:val="28"/>
        </w:rPr>
      </w:pPr>
    </w:p>
    <w:p w:rsidR="001A389F" w:rsidRPr="00AD2D4E" w:rsidRDefault="00AD2D4E" w:rsidP="008361AC">
      <w:pPr>
        <w:spacing w:after="0"/>
        <w:jc w:val="center"/>
      </w:pPr>
      <w:r w:rsidRPr="00AD2D4E">
        <w:rPr>
          <w:rFonts w:ascii="Arial" w:eastAsia="Arial" w:hAnsi="Arial" w:cs="Arial"/>
          <w:b/>
          <w:sz w:val="28"/>
        </w:rPr>
        <w:lastRenderedPageBreak/>
        <w:t xml:space="preserve">Document B: </w:t>
      </w:r>
      <w:proofErr w:type="spellStart"/>
      <w:r w:rsidR="007F37D9">
        <w:rPr>
          <w:rFonts w:ascii="Arial" w:eastAsia="Arial" w:hAnsi="Arial" w:cs="Arial"/>
          <w:b/>
          <w:sz w:val="28"/>
        </w:rPr>
        <w:t>Ibn</w:t>
      </w:r>
      <w:proofErr w:type="spellEnd"/>
      <w:r w:rsidR="007F37D9">
        <w:rPr>
          <w:rFonts w:ascii="Arial" w:eastAsia="Arial" w:hAnsi="Arial" w:cs="Arial"/>
          <w:b/>
          <w:sz w:val="28"/>
        </w:rPr>
        <w:t xml:space="preserve"> al-</w:t>
      </w:r>
      <w:proofErr w:type="spellStart"/>
      <w:r w:rsidR="007F37D9">
        <w:rPr>
          <w:rFonts w:ascii="Arial" w:eastAsia="Arial" w:hAnsi="Arial" w:cs="Arial"/>
          <w:b/>
          <w:sz w:val="28"/>
        </w:rPr>
        <w:t>Athir</w:t>
      </w:r>
      <w:proofErr w:type="spellEnd"/>
      <w:r w:rsidR="00F10A38" w:rsidRPr="00AD2D4E">
        <w:rPr>
          <w:rFonts w:ascii="Arial" w:eastAsia="Arial" w:hAnsi="Arial" w:cs="Arial"/>
          <w:b/>
          <w:sz w:val="28"/>
        </w:rPr>
        <w:t xml:space="preserve"> </w:t>
      </w:r>
      <w:r>
        <w:rPr>
          <w:rFonts w:ascii="Arial" w:eastAsia="Arial" w:hAnsi="Arial" w:cs="Arial"/>
          <w:sz w:val="28"/>
        </w:rPr>
        <w:t>(</w:t>
      </w:r>
      <w:r w:rsidR="007F37D9">
        <w:rPr>
          <w:rFonts w:ascii="Arial" w:eastAsia="Arial" w:hAnsi="Arial" w:cs="Arial"/>
          <w:sz w:val="28"/>
        </w:rPr>
        <w:t>aangepast</w:t>
      </w:r>
      <w:r>
        <w:rPr>
          <w:rFonts w:ascii="Arial" w:eastAsia="Arial" w:hAnsi="Arial" w:cs="Arial"/>
          <w:sz w:val="28"/>
        </w:rPr>
        <w:t>)</w:t>
      </w:r>
    </w:p>
    <w:p w:rsidR="001A389F" w:rsidRPr="00AD2D4E" w:rsidRDefault="00F10A38">
      <w:pPr>
        <w:spacing w:after="0"/>
      </w:pPr>
      <w:r w:rsidRPr="00AD2D4E">
        <w:rPr>
          <w:rFonts w:ascii="Arial" w:eastAsia="Arial" w:hAnsi="Arial" w:cs="Arial"/>
          <w:b/>
          <w:sz w:val="28"/>
        </w:rPr>
        <w:t xml:space="preserve"> </w:t>
      </w:r>
    </w:p>
    <w:p w:rsidR="007F37D9" w:rsidRPr="007F37D9" w:rsidRDefault="007F37D9" w:rsidP="007F37D9">
      <w:pPr>
        <w:rPr>
          <w:rFonts w:ascii="Arial" w:hAnsi="Arial" w:cs="Arial"/>
          <w:i/>
          <w:sz w:val="28"/>
        </w:rPr>
      </w:pPr>
      <w:proofErr w:type="spellStart"/>
      <w:r w:rsidRPr="007F37D9">
        <w:rPr>
          <w:rFonts w:ascii="Arial" w:hAnsi="Arial" w:cs="Arial"/>
          <w:i/>
          <w:sz w:val="28"/>
        </w:rPr>
        <w:t>Ibn</w:t>
      </w:r>
      <w:proofErr w:type="spellEnd"/>
      <w:r w:rsidRPr="007F37D9">
        <w:rPr>
          <w:rFonts w:ascii="Arial" w:hAnsi="Arial" w:cs="Arial"/>
          <w:i/>
          <w:sz w:val="28"/>
        </w:rPr>
        <w:t xml:space="preserve"> Al-</w:t>
      </w:r>
      <w:proofErr w:type="spellStart"/>
      <w:r w:rsidRPr="007F37D9">
        <w:rPr>
          <w:rFonts w:ascii="Arial" w:hAnsi="Arial" w:cs="Arial"/>
          <w:i/>
          <w:sz w:val="28"/>
        </w:rPr>
        <w:t>Athir</w:t>
      </w:r>
      <w:proofErr w:type="spellEnd"/>
      <w:r w:rsidRPr="007F37D9">
        <w:rPr>
          <w:rFonts w:ascii="Arial" w:hAnsi="Arial" w:cs="Arial"/>
          <w:i/>
          <w:sz w:val="28"/>
        </w:rPr>
        <w:t xml:space="preserve"> (1160-1233) was een Arabische historicus die de geschiedenis heeft beschreven van de eerste drie kruistochten, hoewel hij enkel getuige was van de derde. De onderstaande passage is een aangepast uittreksel van zijn verslag over de belegering van Jeruzalem tijdens de eerste kruistocht.</w:t>
      </w: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9337"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9"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37" style="width:470.88pt;height:1.44pt;mso-position-horizontal-relative:char;mso-position-vertical-relative:line" coordsize="59801,182">
                <v:shape id="Shape 1162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F91FAD" w:rsidRDefault="00F10A38">
      <w:pPr>
        <w:spacing w:after="0"/>
      </w:pPr>
      <w:r w:rsidRPr="00F91FAD">
        <w:rPr>
          <w:rFonts w:ascii="Arial" w:eastAsia="Arial" w:hAnsi="Arial" w:cs="Arial"/>
          <w:i/>
          <w:sz w:val="28"/>
        </w:rPr>
        <w:t xml:space="preserve">  </w:t>
      </w:r>
    </w:p>
    <w:p w:rsidR="007F37D9" w:rsidRPr="007F37D9" w:rsidRDefault="007F37D9" w:rsidP="007F37D9">
      <w:pPr>
        <w:rPr>
          <w:rFonts w:ascii="Arial" w:hAnsi="Arial" w:cs="Arial"/>
          <w:sz w:val="28"/>
        </w:rPr>
      </w:pPr>
      <w:r w:rsidRPr="007F37D9">
        <w:rPr>
          <w:rFonts w:ascii="Arial" w:hAnsi="Arial" w:cs="Arial"/>
          <w:sz w:val="28"/>
        </w:rPr>
        <w:t xml:space="preserve">Jeruzalem werd vanuit het noorden ingenomen op de ochtend van </w:t>
      </w:r>
      <w:r w:rsidR="00EF1C48">
        <w:rPr>
          <w:rFonts w:ascii="Arial" w:hAnsi="Arial" w:cs="Arial"/>
          <w:sz w:val="28"/>
        </w:rPr>
        <w:t>vijftien</w:t>
      </w:r>
      <w:r w:rsidRPr="007F37D9">
        <w:rPr>
          <w:rFonts w:ascii="Arial" w:hAnsi="Arial" w:cs="Arial"/>
          <w:sz w:val="28"/>
        </w:rPr>
        <w:t xml:space="preserve"> juli 1099. De bevolking werd aan het zwaard geregen door de Franken, die het gebied gedurende een week plun</w:t>
      </w:r>
      <w:r w:rsidR="00EF1C48">
        <w:rPr>
          <w:rFonts w:ascii="Arial" w:hAnsi="Arial" w:cs="Arial"/>
          <w:sz w:val="28"/>
        </w:rPr>
        <w:t>derden. Een groep moslims had</w:t>
      </w:r>
      <w:r w:rsidRPr="007F37D9">
        <w:rPr>
          <w:rFonts w:ascii="Arial" w:hAnsi="Arial" w:cs="Arial"/>
          <w:sz w:val="28"/>
        </w:rPr>
        <w:t xml:space="preserve"> zichzelf verschanst in de Toren van David en vochtten verschillende dagen. Zij werden niet gedood in ruil voor hun overgave. De Franken hielden hun woord en de groep vertrok ’s nachts naar </w:t>
      </w:r>
      <w:proofErr w:type="spellStart"/>
      <w:r w:rsidRPr="007F37D9">
        <w:rPr>
          <w:rFonts w:ascii="Arial" w:hAnsi="Arial" w:cs="Arial"/>
          <w:sz w:val="28"/>
        </w:rPr>
        <w:t>Ascalon</w:t>
      </w:r>
      <w:proofErr w:type="spellEnd"/>
      <w:r w:rsidRPr="007F37D9">
        <w:rPr>
          <w:rFonts w:ascii="Arial" w:hAnsi="Arial" w:cs="Arial"/>
          <w:sz w:val="28"/>
        </w:rPr>
        <w:t>. In de Al-</w:t>
      </w:r>
      <w:proofErr w:type="spellStart"/>
      <w:r w:rsidRPr="007F37D9">
        <w:rPr>
          <w:rFonts w:ascii="Arial" w:hAnsi="Arial" w:cs="Arial"/>
          <w:sz w:val="28"/>
        </w:rPr>
        <w:t>Aqsa</w:t>
      </w:r>
      <w:proofErr w:type="spellEnd"/>
      <w:r w:rsidRPr="007F37D9">
        <w:rPr>
          <w:rFonts w:ascii="Arial" w:hAnsi="Arial" w:cs="Arial"/>
          <w:sz w:val="28"/>
        </w:rPr>
        <w:t xml:space="preserve"> Moskee slachtten de Franken meer dan 70 000 mensen af, waaronder een groot aantal imams en islamgeleerden, devote mannen die hun thuisland hadden verlaten om een geïsoleerd en religieus leven te leiden in het heiligdom. De Franken ont</w:t>
      </w:r>
      <w:r w:rsidR="00EF1C48">
        <w:rPr>
          <w:rFonts w:ascii="Arial" w:hAnsi="Arial" w:cs="Arial"/>
          <w:sz w:val="28"/>
        </w:rPr>
        <w:t>vreemdden meer dan veertig zilveren en</w:t>
      </w:r>
      <w:r w:rsidRPr="007F37D9">
        <w:rPr>
          <w:rFonts w:ascii="Arial" w:hAnsi="Arial" w:cs="Arial"/>
          <w:sz w:val="28"/>
        </w:rPr>
        <w:t xml:space="preserve"> twintig gouden kandelaars </w:t>
      </w:r>
      <w:r w:rsidR="00EF1C48">
        <w:rPr>
          <w:rFonts w:ascii="Arial" w:hAnsi="Arial" w:cs="Arial"/>
          <w:sz w:val="28"/>
        </w:rPr>
        <w:t>en veel andere buit uit de Rotskoepel</w:t>
      </w:r>
      <w:r w:rsidRPr="007F37D9">
        <w:rPr>
          <w:rFonts w:ascii="Arial" w:hAnsi="Arial" w:cs="Arial"/>
          <w:sz w:val="28"/>
        </w:rPr>
        <w:t xml:space="preserve">. Vluchtelingen bereikten </w:t>
      </w:r>
      <w:proofErr w:type="spellStart"/>
      <w:r w:rsidRPr="007F37D9">
        <w:rPr>
          <w:rFonts w:ascii="Arial" w:hAnsi="Arial" w:cs="Arial"/>
          <w:sz w:val="28"/>
        </w:rPr>
        <w:t>Baghdad</w:t>
      </w:r>
      <w:proofErr w:type="spellEnd"/>
      <w:r w:rsidRPr="007F37D9">
        <w:rPr>
          <w:rFonts w:ascii="Arial" w:hAnsi="Arial" w:cs="Arial"/>
          <w:sz w:val="28"/>
        </w:rPr>
        <w:t xml:space="preserve"> en vertelden de ministers van de kalief een verhaal dat hun hart deed verkrampen en tranen in hun ogen bracht. Ze smeekten </w:t>
      </w:r>
      <w:r w:rsidR="00EF1C48">
        <w:rPr>
          <w:rFonts w:ascii="Arial" w:hAnsi="Arial" w:cs="Arial"/>
          <w:sz w:val="28"/>
        </w:rPr>
        <w:t xml:space="preserve">om </w:t>
      </w:r>
      <w:r w:rsidRPr="007F37D9">
        <w:rPr>
          <w:rFonts w:ascii="Arial" w:hAnsi="Arial" w:cs="Arial"/>
          <w:sz w:val="28"/>
        </w:rPr>
        <w:t>hulp, zo hard wenend dat hun aanhoorders mee weenden terwijl ze beschreven welk lijden de moslims in de heilige stad hadden moeten ondergaan: de mannen vermoord, de vrouwen en kind</w:t>
      </w:r>
      <w:r w:rsidR="00EF1C48">
        <w:rPr>
          <w:rFonts w:ascii="Arial" w:hAnsi="Arial" w:cs="Arial"/>
          <w:sz w:val="28"/>
        </w:rPr>
        <w:t>eren gevangen genomen, de huizen</w:t>
      </w:r>
      <w:r w:rsidRPr="007F37D9">
        <w:rPr>
          <w:rFonts w:ascii="Arial" w:hAnsi="Arial" w:cs="Arial"/>
          <w:sz w:val="28"/>
        </w:rPr>
        <w:t xml:space="preserve"> geplunderd.</w:t>
      </w:r>
    </w:p>
    <w:p w:rsidR="007F37D9" w:rsidRPr="00EF1C48" w:rsidRDefault="007F37D9" w:rsidP="007F37D9">
      <w:pPr>
        <w:rPr>
          <w:rFonts w:ascii="Arial" w:hAnsi="Arial" w:cs="Arial"/>
          <w:sz w:val="28"/>
          <w:lang w:val="en-US"/>
        </w:rPr>
      </w:pPr>
      <w:proofErr w:type="spellStart"/>
      <w:r w:rsidRPr="00EF1C48">
        <w:rPr>
          <w:rFonts w:ascii="Arial" w:hAnsi="Arial" w:cs="Arial"/>
          <w:b/>
          <w:i/>
          <w:sz w:val="28"/>
          <w:lang w:val="en-US"/>
        </w:rPr>
        <w:t>Bron</w:t>
      </w:r>
      <w:proofErr w:type="spellEnd"/>
      <w:r w:rsidRPr="00EF1C48">
        <w:rPr>
          <w:rFonts w:ascii="Arial" w:hAnsi="Arial" w:cs="Arial"/>
          <w:b/>
          <w:i/>
          <w:sz w:val="28"/>
          <w:lang w:val="en-US"/>
        </w:rPr>
        <w:t>:</w:t>
      </w:r>
      <w:r w:rsidRPr="00EF1C48">
        <w:rPr>
          <w:rFonts w:ascii="Arial" w:hAnsi="Arial" w:cs="Arial"/>
          <w:sz w:val="28"/>
          <w:lang w:val="en-US"/>
        </w:rPr>
        <w:t xml:space="preserve"> Ibn Al-</w:t>
      </w:r>
      <w:proofErr w:type="spellStart"/>
      <w:r w:rsidRPr="00EF1C48">
        <w:rPr>
          <w:rFonts w:ascii="Arial" w:hAnsi="Arial" w:cs="Arial"/>
          <w:sz w:val="28"/>
          <w:lang w:val="en-US"/>
        </w:rPr>
        <w:t>Athir</w:t>
      </w:r>
      <w:proofErr w:type="spellEnd"/>
      <w:r w:rsidRPr="00EF1C48">
        <w:rPr>
          <w:rFonts w:ascii="Arial" w:hAnsi="Arial" w:cs="Arial"/>
          <w:sz w:val="28"/>
          <w:lang w:val="en-US"/>
        </w:rPr>
        <w:t xml:space="preserve">, </w:t>
      </w:r>
      <w:r w:rsidRPr="00EF1C48">
        <w:rPr>
          <w:rFonts w:ascii="Arial" w:hAnsi="Arial" w:cs="Arial"/>
          <w:i/>
          <w:sz w:val="28"/>
          <w:lang w:val="en-US"/>
        </w:rPr>
        <w:t xml:space="preserve">The Complete History, </w:t>
      </w:r>
      <w:r w:rsidRPr="00EF1C48">
        <w:rPr>
          <w:rFonts w:ascii="Arial" w:hAnsi="Arial" w:cs="Arial"/>
          <w:sz w:val="28"/>
          <w:lang w:val="en-US"/>
        </w:rPr>
        <w:t>1231</w:t>
      </w:r>
    </w:p>
    <w:p w:rsidR="001A389F" w:rsidRPr="00F91FAD" w:rsidRDefault="001A389F">
      <w:pPr>
        <w:spacing w:after="0"/>
      </w:pPr>
    </w:p>
    <w:p w:rsidR="005F75DB" w:rsidRPr="00F50019" w:rsidRDefault="005F75DB" w:rsidP="005F75DB">
      <w:pPr>
        <w:pStyle w:val="Kop2"/>
        <w:ind w:left="-5"/>
      </w:pPr>
      <w:r w:rsidRPr="00F50019">
        <w:t>Woordenschat</w:t>
      </w:r>
      <w:r w:rsidRPr="00F50019">
        <w:rPr>
          <w:b w:val="0"/>
        </w:rPr>
        <w:t xml:space="preserve"> </w:t>
      </w:r>
    </w:p>
    <w:p w:rsidR="005F75DB" w:rsidRPr="00F50019" w:rsidRDefault="005F75DB" w:rsidP="005F75DB">
      <w:pPr>
        <w:pBdr>
          <w:top w:val="single" w:sz="4" w:space="0" w:color="000000"/>
          <w:left w:val="single" w:sz="4" w:space="0" w:color="000000"/>
          <w:bottom w:val="single" w:sz="4" w:space="0" w:color="000000"/>
          <w:right w:val="single" w:sz="4" w:space="0" w:color="000000"/>
        </w:pBdr>
        <w:spacing w:after="0"/>
        <w:ind w:left="-15"/>
      </w:pPr>
      <w:r w:rsidRPr="00F50019">
        <w:rPr>
          <w:rFonts w:ascii="Arial" w:eastAsia="Arial" w:hAnsi="Arial" w:cs="Arial"/>
          <w:color w:val="2A2A2A"/>
          <w:sz w:val="28"/>
        </w:rPr>
        <w:t xml:space="preserve"> </w:t>
      </w:r>
    </w:p>
    <w:p w:rsidR="005F75DB" w:rsidRPr="00F50019" w:rsidRDefault="005F75DB" w:rsidP="005F75DB">
      <w:pPr>
        <w:pBdr>
          <w:top w:val="single" w:sz="4" w:space="0" w:color="000000"/>
          <w:left w:val="single" w:sz="4" w:space="0" w:color="000000"/>
          <w:bottom w:val="single" w:sz="4" w:space="0" w:color="000000"/>
          <w:right w:val="single" w:sz="4" w:space="0" w:color="000000"/>
        </w:pBdr>
        <w:spacing w:after="10" w:line="250" w:lineRule="auto"/>
        <w:ind w:left="-5" w:hanging="10"/>
      </w:pPr>
      <w:r>
        <w:rPr>
          <w:rFonts w:ascii="Arial" w:eastAsia="Arial" w:hAnsi="Arial" w:cs="Arial"/>
          <w:color w:val="2A2A2A"/>
          <w:sz w:val="28"/>
          <w:u w:val="single" w:color="2A2A2A"/>
        </w:rPr>
        <w:t xml:space="preserve">al </w:t>
      </w:r>
      <w:proofErr w:type="spellStart"/>
      <w:r>
        <w:rPr>
          <w:rFonts w:ascii="Arial" w:eastAsia="Arial" w:hAnsi="Arial" w:cs="Arial"/>
          <w:color w:val="2A2A2A"/>
          <w:sz w:val="28"/>
          <w:u w:val="single" w:color="2A2A2A"/>
        </w:rPr>
        <w:t>Agsa</w:t>
      </w:r>
      <w:proofErr w:type="spellEnd"/>
      <w:r>
        <w:rPr>
          <w:rFonts w:ascii="Arial" w:eastAsia="Arial" w:hAnsi="Arial" w:cs="Arial"/>
          <w:color w:val="2A2A2A"/>
          <w:sz w:val="28"/>
          <w:u w:val="single" w:color="2A2A2A"/>
        </w:rPr>
        <w:t xml:space="preserve"> Moskee</w:t>
      </w:r>
      <w:r w:rsidRPr="00F50019">
        <w:rPr>
          <w:rFonts w:ascii="Arial" w:eastAsia="Arial" w:hAnsi="Arial" w:cs="Arial"/>
          <w:color w:val="2A2A2A"/>
          <w:sz w:val="28"/>
        </w:rPr>
        <w:t xml:space="preserve">: </w:t>
      </w:r>
      <w:r>
        <w:rPr>
          <w:rFonts w:ascii="Arial" w:eastAsia="Arial" w:hAnsi="Arial" w:cs="Arial"/>
          <w:color w:val="2A2A2A"/>
          <w:sz w:val="28"/>
        </w:rPr>
        <w:t xml:space="preserve">zie de woordenschat bij bron A. </w:t>
      </w:r>
      <w:r w:rsidRPr="00F50019">
        <w:rPr>
          <w:rFonts w:ascii="Arial" w:eastAsia="Arial" w:hAnsi="Arial" w:cs="Arial"/>
          <w:color w:val="2A2A2A"/>
          <w:sz w:val="28"/>
        </w:rPr>
        <w:t xml:space="preserve"> </w:t>
      </w:r>
    </w:p>
    <w:p w:rsidR="005F75DB" w:rsidRPr="006A299A" w:rsidRDefault="005F75DB" w:rsidP="005F75DB">
      <w:pPr>
        <w:pBdr>
          <w:top w:val="single" w:sz="4" w:space="0" w:color="000000"/>
          <w:left w:val="single" w:sz="4" w:space="0" w:color="000000"/>
          <w:bottom w:val="single" w:sz="4" w:space="0" w:color="000000"/>
          <w:right w:val="single" w:sz="4" w:space="0" w:color="000000"/>
        </w:pBdr>
        <w:spacing w:after="10" w:line="250" w:lineRule="auto"/>
        <w:ind w:left="-5" w:hanging="10"/>
      </w:pPr>
      <w:r>
        <w:rPr>
          <w:rFonts w:ascii="Arial" w:eastAsia="Arial" w:hAnsi="Arial" w:cs="Arial"/>
          <w:color w:val="2A2A2A"/>
          <w:sz w:val="28"/>
          <w:u w:val="single" w:color="2A2A2A"/>
        </w:rPr>
        <w:t>Franken</w:t>
      </w:r>
      <w:r w:rsidRPr="006A299A">
        <w:rPr>
          <w:rFonts w:ascii="Arial" w:eastAsia="Arial" w:hAnsi="Arial" w:cs="Arial"/>
          <w:color w:val="2A2A2A"/>
          <w:sz w:val="28"/>
        </w:rPr>
        <w:t xml:space="preserve">: </w:t>
      </w:r>
      <w:r>
        <w:rPr>
          <w:rFonts w:ascii="Arial" w:eastAsia="Arial" w:hAnsi="Arial" w:cs="Arial"/>
          <w:color w:val="2A2A2A"/>
          <w:sz w:val="28"/>
        </w:rPr>
        <w:t>hier in de betekenis van christenen.</w:t>
      </w:r>
    </w:p>
    <w:p w:rsidR="005F75DB" w:rsidRDefault="005F75DB" w:rsidP="005F75DB">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u w:color="2A2A2A"/>
        </w:rPr>
      </w:pPr>
      <w:r>
        <w:rPr>
          <w:rFonts w:ascii="Arial" w:eastAsia="Arial" w:hAnsi="Arial" w:cs="Arial"/>
          <w:color w:val="2A2A2A"/>
          <w:sz w:val="28"/>
          <w:u w:val="single" w:color="2A2A2A"/>
        </w:rPr>
        <w:t>Imam</w:t>
      </w:r>
      <w:r>
        <w:rPr>
          <w:rFonts w:ascii="Arial" w:eastAsia="Arial" w:hAnsi="Arial" w:cs="Arial"/>
          <w:color w:val="2A2A2A"/>
          <w:sz w:val="28"/>
          <w:u w:color="2A2A2A"/>
        </w:rPr>
        <w:t>: islamitische leider.</w:t>
      </w:r>
    </w:p>
    <w:p w:rsidR="005F75DB" w:rsidRDefault="005F75DB" w:rsidP="005F75DB">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u w:color="2A2A2A"/>
        </w:rPr>
      </w:pPr>
      <w:r>
        <w:rPr>
          <w:rFonts w:ascii="Arial" w:eastAsia="Arial" w:hAnsi="Arial" w:cs="Arial"/>
          <w:color w:val="2A2A2A"/>
          <w:sz w:val="28"/>
          <w:u w:val="single" w:color="2A2A2A"/>
        </w:rPr>
        <w:t>Devoot</w:t>
      </w:r>
      <w:r w:rsidRPr="005F75DB">
        <w:rPr>
          <w:rFonts w:ascii="Arial" w:eastAsia="Arial" w:hAnsi="Arial" w:cs="Arial"/>
          <w:color w:val="2A2A2A"/>
          <w:sz w:val="28"/>
          <w:u w:color="2A2A2A"/>
        </w:rPr>
        <w:t>:</w:t>
      </w:r>
      <w:r>
        <w:rPr>
          <w:rFonts w:ascii="Arial" w:eastAsia="Arial" w:hAnsi="Arial" w:cs="Arial"/>
          <w:color w:val="2A2A2A"/>
          <w:sz w:val="28"/>
          <w:u w:color="2A2A2A"/>
        </w:rPr>
        <w:t xml:space="preserve"> heel religieus</w:t>
      </w:r>
    </w:p>
    <w:p w:rsidR="005F75DB" w:rsidRDefault="005F75DB" w:rsidP="005F75DB">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sidRPr="005F75DB">
        <w:rPr>
          <w:rFonts w:ascii="Arial" w:eastAsia="Arial" w:hAnsi="Arial" w:cs="Arial"/>
          <w:color w:val="2A2A2A"/>
          <w:sz w:val="28"/>
          <w:u w:val="single"/>
        </w:rPr>
        <w:t>kalief</w:t>
      </w:r>
      <w:r w:rsidRPr="006A299A">
        <w:rPr>
          <w:rFonts w:ascii="Arial" w:eastAsia="Arial" w:hAnsi="Arial" w:cs="Arial"/>
          <w:color w:val="2A2A2A"/>
          <w:sz w:val="28"/>
        </w:rPr>
        <w:t>:</w:t>
      </w:r>
      <w:r>
        <w:rPr>
          <w:rFonts w:ascii="Arial" w:eastAsia="Arial" w:hAnsi="Arial" w:cs="Arial"/>
          <w:color w:val="2A2A2A"/>
          <w:sz w:val="28"/>
        </w:rPr>
        <w:t xml:space="preserve"> moslimheerser.</w:t>
      </w:r>
      <w:r w:rsidRPr="006A299A">
        <w:rPr>
          <w:rFonts w:ascii="Arial" w:eastAsia="Arial" w:hAnsi="Arial" w:cs="Arial"/>
          <w:color w:val="2A2A2A"/>
          <w:sz w:val="28"/>
        </w:rPr>
        <w:t xml:space="preserve"> </w:t>
      </w:r>
    </w:p>
    <w:p w:rsidR="001A389F" w:rsidRPr="00B27D5D" w:rsidRDefault="00F10A38" w:rsidP="00C16D02">
      <w:pPr>
        <w:pStyle w:val="Kop1"/>
        <w:ind w:left="0"/>
        <w:rPr>
          <w:b w:val="0"/>
        </w:rPr>
      </w:pPr>
      <w:r w:rsidRPr="00FC1735">
        <w:lastRenderedPageBreak/>
        <w:t xml:space="preserve">Document C: </w:t>
      </w:r>
      <w:r w:rsidR="00C16D02">
        <w:t>?</w:t>
      </w:r>
    </w:p>
    <w:p w:rsidR="00C16D02" w:rsidRPr="00945718" w:rsidRDefault="00C16D02" w:rsidP="00C16D02">
      <w:pPr>
        <w:rPr>
          <w:rFonts w:ascii="Arial" w:hAnsi="Arial" w:cs="Arial"/>
          <w:sz w:val="28"/>
          <w:szCs w:val="28"/>
        </w:rPr>
      </w:pPr>
    </w:p>
    <w:p w:rsidR="00C16D02" w:rsidRPr="00945718" w:rsidRDefault="00945718" w:rsidP="00C16D02">
      <w:pPr>
        <w:rPr>
          <w:rFonts w:ascii="Arial" w:hAnsi="Arial" w:cs="Arial"/>
          <w:sz w:val="28"/>
          <w:szCs w:val="28"/>
        </w:rPr>
      </w:pPr>
      <w:r>
        <w:rPr>
          <w:rFonts w:ascii="Arial" w:hAnsi="Arial" w:cs="Arial"/>
          <w:sz w:val="28"/>
          <w:szCs w:val="28"/>
        </w:rPr>
        <w:t xml:space="preserve">Vrijdag op het middaguur </w:t>
      </w:r>
      <w:r w:rsidR="00C16D02" w:rsidRPr="00945718">
        <w:rPr>
          <w:rFonts w:ascii="Arial" w:hAnsi="Arial" w:cs="Arial"/>
          <w:sz w:val="28"/>
          <w:szCs w:val="28"/>
        </w:rPr>
        <w:t xml:space="preserve">kwamen de Franken de stad </w:t>
      </w:r>
      <w:r>
        <w:rPr>
          <w:rFonts w:ascii="Arial" w:hAnsi="Arial" w:cs="Arial"/>
          <w:sz w:val="28"/>
          <w:szCs w:val="28"/>
        </w:rPr>
        <w:t xml:space="preserve">binnen met trompetgeschal, </w:t>
      </w:r>
      <w:r w:rsidR="00C16D02" w:rsidRPr="00945718">
        <w:rPr>
          <w:rFonts w:ascii="Arial" w:hAnsi="Arial" w:cs="Arial"/>
          <w:sz w:val="28"/>
          <w:szCs w:val="28"/>
        </w:rPr>
        <w:t xml:space="preserve">te midden van de grote commotie… Mannen stormden uitgelaten de stad binnen om de criminele vijanden op te sporen en te vermoorden, zoals hun kameraden al aan het doen waren. Veel van de vijanden vluchtten naar het dak van de tempel van Solomon en werden met pijlen neergeschoten zodat ze levenloos op de grond vielen. In deze tempel werden er bijna 10 000 vermoord. Inderdaad, als je erbij was geweest had je gezien hoe voeten tot aan de enkels gekleurd waren door het bloed van de gevallenen. Wat kan ik meer vertellen? </w:t>
      </w:r>
      <w:r>
        <w:rPr>
          <w:rFonts w:ascii="Arial" w:hAnsi="Arial" w:cs="Arial"/>
          <w:sz w:val="28"/>
          <w:szCs w:val="28"/>
        </w:rPr>
        <w:t>Niemand werd</w:t>
      </w:r>
      <w:r w:rsidR="00C16D02" w:rsidRPr="00945718">
        <w:rPr>
          <w:rFonts w:ascii="Arial" w:hAnsi="Arial" w:cs="Arial"/>
          <w:sz w:val="28"/>
          <w:szCs w:val="28"/>
        </w:rPr>
        <w:t xml:space="preserve"> in leven gelaten; vrouwen noch kinderen werden gespaard.</w:t>
      </w:r>
    </w:p>
    <w:p w:rsidR="00D0178F" w:rsidRPr="00D0178F" w:rsidRDefault="00D0178F">
      <w:pPr>
        <w:spacing w:after="0"/>
        <w:rPr>
          <w:rFonts w:ascii="Arial" w:eastAsia="Arial" w:hAnsi="Arial" w:cs="Arial"/>
          <w:b/>
          <w:i/>
          <w:color w:val="2A2A2A"/>
          <w:sz w:val="28"/>
        </w:rPr>
      </w:pPr>
    </w:p>
    <w:p w:rsidR="001A389F" w:rsidRPr="00D0178F" w:rsidRDefault="00D0178F">
      <w:pPr>
        <w:pStyle w:val="Kop2"/>
        <w:ind w:left="-5"/>
      </w:pPr>
      <w:r>
        <w:t>Woordenschat</w:t>
      </w:r>
    </w:p>
    <w:p w:rsidR="001A389F" w:rsidRPr="00D0178F" w:rsidRDefault="00F10A38">
      <w:pPr>
        <w:pBdr>
          <w:top w:val="single" w:sz="4" w:space="0" w:color="000000"/>
          <w:left w:val="single" w:sz="4" w:space="0" w:color="000000"/>
          <w:bottom w:val="single" w:sz="4" w:space="0" w:color="000000"/>
          <w:right w:val="single" w:sz="4" w:space="0" w:color="000000"/>
        </w:pBdr>
        <w:spacing w:after="0"/>
        <w:ind w:left="-15"/>
      </w:pPr>
      <w:r w:rsidRPr="00D0178F">
        <w:rPr>
          <w:rFonts w:ascii="Arial" w:eastAsia="Arial" w:hAnsi="Arial" w:cs="Arial"/>
          <w:color w:val="2A2A2A"/>
          <w:sz w:val="28"/>
        </w:rPr>
        <w:t xml:space="preserve"> </w:t>
      </w:r>
    </w:p>
    <w:p w:rsidR="001A389F" w:rsidRPr="00D0178F" w:rsidRDefault="00945718">
      <w:pPr>
        <w:pBdr>
          <w:top w:val="single" w:sz="4" w:space="0" w:color="000000"/>
          <w:left w:val="single" w:sz="4" w:space="0" w:color="000000"/>
          <w:bottom w:val="single" w:sz="4" w:space="0" w:color="000000"/>
          <w:right w:val="single" w:sz="4" w:space="0" w:color="000000"/>
        </w:pBdr>
        <w:spacing w:after="10" w:line="250" w:lineRule="auto"/>
        <w:ind w:left="-5" w:hanging="10"/>
      </w:pPr>
      <w:r>
        <w:rPr>
          <w:rFonts w:ascii="Arial" w:eastAsia="Arial" w:hAnsi="Arial" w:cs="Arial"/>
          <w:color w:val="2A2A2A"/>
          <w:sz w:val="28"/>
          <w:u w:val="single" w:color="2A2A2A"/>
        </w:rPr>
        <w:t>commotie</w:t>
      </w:r>
      <w:r w:rsidR="00F10A38" w:rsidRPr="00D0178F">
        <w:rPr>
          <w:rFonts w:ascii="Arial" w:eastAsia="Arial" w:hAnsi="Arial" w:cs="Arial"/>
          <w:color w:val="2A2A2A"/>
          <w:sz w:val="28"/>
        </w:rPr>
        <w:t xml:space="preserve">: </w:t>
      </w:r>
      <w:r>
        <w:rPr>
          <w:rFonts w:ascii="Arial" w:eastAsia="Arial" w:hAnsi="Arial" w:cs="Arial"/>
          <w:color w:val="2A2A2A"/>
          <w:sz w:val="28"/>
        </w:rPr>
        <w:t>tumult</w:t>
      </w:r>
      <w:r w:rsidR="00F10A38" w:rsidRPr="00D0178F">
        <w:rPr>
          <w:rFonts w:ascii="Arial" w:eastAsia="Arial" w:hAnsi="Arial" w:cs="Arial"/>
          <w:color w:val="2A2A2A"/>
          <w:sz w:val="28"/>
        </w:rPr>
        <w:t xml:space="preserve"> </w:t>
      </w:r>
    </w:p>
    <w:p w:rsidR="001A389F" w:rsidRPr="00F91FAD" w:rsidRDefault="001A389F">
      <w:pPr>
        <w:pBdr>
          <w:top w:val="single" w:sz="4" w:space="0" w:color="000000"/>
          <w:left w:val="single" w:sz="4" w:space="0" w:color="000000"/>
          <w:bottom w:val="single" w:sz="4" w:space="0" w:color="000000"/>
          <w:right w:val="single" w:sz="4" w:space="0" w:color="000000"/>
        </w:pBdr>
        <w:spacing w:after="0"/>
        <w:ind w:left="-15"/>
      </w:pPr>
    </w:p>
    <w:p w:rsidR="00D0178F" w:rsidRPr="00F91FAD" w:rsidRDefault="00D0178F">
      <w:pPr>
        <w:spacing w:after="0"/>
        <w:ind w:left="18"/>
        <w:jc w:val="center"/>
        <w:rPr>
          <w:rFonts w:ascii="Arial" w:eastAsia="Arial" w:hAnsi="Arial" w:cs="Arial"/>
          <w:b/>
          <w:color w:val="2A2A2A"/>
          <w:sz w:val="28"/>
        </w:rPr>
      </w:pPr>
    </w:p>
    <w:p w:rsidR="00816489" w:rsidRDefault="00816489">
      <w:pPr>
        <w:rPr>
          <w:rFonts w:ascii="Arial" w:eastAsia="Arial" w:hAnsi="Arial" w:cs="Arial"/>
          <w:b/>
          <w:color w:val="2A2A2A"/>
          <w:sz w:val="28"/>
        </w:rPr>
      </w:pPr>
      <w:r>
        <w:rPr>
          <w:rFonts w:ascii="Arial" w:eastAsia="Arial" w:hAnsi="Arial" w:cs="Arial"/>
          <w:b/>
          <w:color w:val="2A2A2A"/>
          <w:sz w:val="28"/>
        </w:rPr>
        <w:br w:type="page"/>
      </w:r>
    </w:p>
    <w:p w:rsidR="00D0178F" w:rsidRDefault="00350ADC">
      <w:pPr>
        <w:spacing w:after="0"/>
        <w:ind w:left="18"/>
        <w:jc w:val="center"/>
        <w:rPr>
          <w:rFonts w:ascii="Arial" w:eastAsia="Arial" w:hAnsi="Arial" w:cs="Arial"/>
          <w:b/>
          <w:color w:val="2A2A2A"/>
          <w:sz w:val="28"/>
        </w:rPr>
      </w:pPr>
      <w:r>
        <w:rPr>
          <w:rFonts w:ascii="Arial" w:eastAsia="Arial" w:hAnsi="Arial" w:cs="Arial"/>
          <w:b/>
          <w:color w:val="2A2A2A"/>
          <w:sz w:val="28"/>
        </w:rPr>
        <w:lastRenderedPageBreak/>
        <w:t>Leeswijzer eerste kruistocht</w:t>
      </w:r>
    </w:p>
    <w:p w:rsidR="00350ADC" w:rsidRDefault="00350ADC">
      <w:pPr>
        <w:spacing w:after="0"/>
        <w:ind w:left="18"/>
        <w:jc w:val="center"/>
        <w:rPr>
          <w:rFonts w:ascii="Arial" w:eastAsia="Arial" w:hAnsi="Arial" w:cs="Arial"/>
          <w:b/>
          <w:color w:val="2A2A2A"/>
          <w:sz w:val="28"/>
        </w:rPr>
      </w:pPr>
    </w:p>
    <w:p w:rsidR="00350ADC" w:rsidRDefault="00350ADC" w:rsidP="00350ADC">
      <w:pPr>
        <w:spacing w:after="0"/>
        <w:ind w:left="18"/>
        <w:rPr>
          <w:rFonts w:ascii="Arial" w:eastAsia="Arial" w:hAnsi="Arial" w:cs="Arial"/>
          <w:b/>
          <w:color w:val="2A2A2A"/>
          <w:sz w:val="24"/>
        </w:rPr>
      </w:pPr>
      <w:r>
        <w:rPr>
          <w:rFonts w:ascii="Arial" w:eastAsia="Arial" w:hAnsi="Arial" w:cs="Arial"/>
          <w:b/>
          <w:color w:val="2A2A2A"/>
          <w:sz w:val="24"/>
        </w:rPr>
        <w:t xml:space="preserve">Document A: Raymond </w:t>
      </w:r>
      <w:proofErr w:type="spellStart"/>
      <w:r>
        <w:rPr>
          <w:rFonts w:ascii="Arial" w:eastAsia="Arial" w:hAnsi="Arial" w:cs="Arial"/>
          <w:b/>
          <w:color w:val="2A2A2A"/>
          <w:sz w:val="24"/>
        </w:rPr>
        <w:t>d’Aguiliers</w:t>
      </w:r>
      <w:proofErr w:type="spellEnd"/>
    </w:p>
    <w:p w:rsidR="00350ADC" w:rsidRDefault="00350ADC" w:rsidP="00350ADC">
      <w:pPr>
        <w:spacing w:after="0"/>
        <w:ind w:left="18"/>
        <w:rPr>
          <w:rFonts w:ascii="Arial" w:eastAsia="Arial" w:hAnsi="Arial" w:cs="Arial"/>
          <w:b/>
          <w:color w:val="2A2A2A"/>
          <w:sz w:val="24"/>
        </w:rPr>
      </w:pPr>
    </w:p>
    <w:p w:rsidR="00350ADC" w:rsidRPr="00350ADC" w:rsidRDefault="00350ADC" w:rsidP="00350ADC">
      <w:pPr>
        <w:pStyle w:val="Lijstalinea"/>
        <w:numPr>
          <w:ilvl w:val="0"/>
          <w:numId w:val="6"/>
        </w:numPr>
        <w:spacing w:after="0"/>
        <w:rPr>
          <w:rFonts w:ascii="Arial" w:eastAsia="Arial" w:hAnsi="Arial" w:cs="Arial"/>
          <w:b/>
          <w:color w:val="2A2A2A"/>
          <w:sz w:val="24"/>
        </w:rPr>
      </w:pPr>
      <w:r>
        <w:rPr>
          <w:rFonts w:ascii="Arial" w:eastAsia="Arial" w:hAnsi="Arial" w:cs="Arial"/>
          <w:color w:val="2A2A2A"/>
          <w:sz w:val="24"/>
        </w:rPr>
        <w:t>Lees document A. Onderstreep terwijl je leest alle woorden of (delen van) zinnen die aangeven dat dit document geschreven is vanuit het perspectief van een kruisvaarder.</w:t>
      </w:r>
    </w:p>
    <w:p w:rsidR="00350ADC" w:rsidRPr="00350ADC" w:rsidRDefault="00350ADC" w:rsidP="00350ADC">
      <w:pPr>
        <w:pStyle w:val="Lijstalinea"/>
        <w:numPr>
          <w:ilvl w:val="0"/>
          <w:numId w:val="6"/>
        </w:numPr>
        <w:spacing w:after="0"/>
        <w:rPr>
          <w:rFonts w:ascii="Arial" w:eastAsia="Arial" w:hAnsi="Arial" w:cs="Arial"/>
          <w:b/>
          <w:color w:val="2A2A2A"/>
          <w:sz w:val="24"/>
        </w:rPr>
      </w:pPr>
      <w:r>
        <w:rPr>
          <w:rFonts w:ascii="Arial" w:eastAsia="Arial" w:hAnsi="Arial" w:cs="Arial"/>
          <w:color w:val="2A2A2A"/>
          <w:sz w:val="24"/>
        </w:rPr>
        <w:t>Deel met een klasgenoot welke delen van het document jij onderlijnd hebt en waarom je die delen onderlijnd hebt.</w:t>
      </w:r>
    </w:p>
    <w:p w:rsidR="00350ADC" w:rsidRDefault="00350ADC" w:rsidP="00350ADC">
      <w:pPr>
        <w:spacing w:after="0"/>
        <w:rPr>
          <w:rFonts w:ascii="Arial" w:eastAsia="Arial" w:hAnsi="Arial" w:cs="Arial"/>
          <w:b/>
          <w:color w:val="2A2A2A"/>
          <w:sz w:val="24"/>
        </w:rPr>
      </w:pPr>
    </w:p>
    <w:p w:rsidR="00350ADC" w:rsidRDefault="00350ADC" w:rsidP="00350ADC">
      <w:pPr>
        <w:spacing w:after="0"/>
        <w:rPr>
          <w:rFonts w:ascii="Arial" w:eastAsia="Arial" w:hAnsi="Arial" w:cs="Arial"/>
          <w:b/>
          <w:color w:val="2A2A2A"/>
          <w:sz w:val="24"/>
        </w:rPr>
      </w:pPr>
    </w:p>
    <w:p w:rsidR="00350ADC" w:rsidRDefault="00350ADC" w:rsidP="00350ADC">
      <w:pPr>
        <w:spacing w:after="0"/>
        <w:ind w:left="18"/>
        <w:rPr>
          <w:rFonts w:ascii="Arial" w:eastAsia="Arial" w:hAnsi="Arial" w:cs="Arial"/>
          <w:b/>
          <w:color w:val="2A2A2A"/>
          <w:sz w:val="24"/>
        </w:rPr>
      </w:pPr>
      <w:r>
        <w:rPr>
          <w:rFonts w:ascii="Arial" w:eastAsia="Arial" w:hAnsi="Arial" w:cs="Arial"/>
          <w:b/>
          <w:color w:val="2A2A2A"/>
          <w:sz w:val="24"/>
        </w:rPr>
        <w:t xml:space="preserve">Document B: </w:t>
      </w:r>
      <w:proofErr w:type="spellStart"/>
      <w:r w:rsidR="00CF789A">
        <w:rPr>
          <w:rFonts w:ascii="Arial" w:eastAsia="Arial" w:hAnsi="Arial" w:cs="Arial"/>
          <w:b/>
          <w:color w:val="2A2A2A"/>
          <w:sz w:val="24"/>
        </w:rPr>
        <w:t>Ibn</w:t>
      </w:r>
      <w:proofErr w:type="spellEnd"/>
      <w:r w:rsidR="00CF789A">
        <w:rPr>
          <w:rFonts w:ascii="Arial" w:eastAsia="Arial" w:hAnsi="Arial" w:cs="Arial"/>
          <w:b/>
          <w:color w:val="2A2A2A"/>
          <w:sz w:val="24"/>
        </w:rPr>
        <w:t xml:space="preserve"> al-</w:t>
      </w:r>
      <w:proofErr w:type="spellStart"/>
      <w:r w:rsidR="00CF789A">
        <w:rPr>
          <w:rFonts w:ascii="Arial" w:eastAsia="Arial" w:hAnsi="Arial" w:cs="Arial"/>
          <w:b/>
          <w:color w:val="2A2A2A"/>
          <w:sz w:val="24"/>
        </w:rPr>
        <w:t>Athir</w:t>
      </w:r>
      <w:proofErr w:type="spellEnd"/>
    </w:p>
    <w:p w:rsidR="00350ADC" w:rsidRDefault="00350ADC" w:rsidP="00350ADC">
      <w:pPr>
        <w:spacing w:after="0"/>
        <w:ind w:left="18"/>
        <w:rPr>
          <w:rFonts w:ascii="Arial" w:eastAsia="Arial" w:hAnsi="Arial" w:cs="Arial"/>
          <w:b/>
          <w:color w:val="2A2A2A"/>
          <w:sz w:val="24"/>
        </w:rPr>
      </w:pPr>
    </w:p>
    <w:p w:rsidR="00350ADC" w:rsidRPr="00350ADC" w:rsidRDefault="00CF789A"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Lees document B</w:t>
      </w:r>
      <w:r w:rsidR="00350ADC">
        <w:rPr>
          <w:rFonts w:ascii="Arial" w:eastAsia="Arial" w:hAnsi="Arial" w:cs="Arial"/>
          <w:color w:val="2A2A2A"/>
          <w:sz w:val="24"/>
        </w:rPr>
        <w:t xml:space="preserve">. Onderstreep terwijl je leest alle woorden of (delen van) zinnen die aangeven dat dit document geschreven is vanuit het </w:t>
      </w:r>
      <w:r>
        <w:rPr>
          <w:rFonts w:ascii="Arial" w:eastAsia="Arial" w:hAnsi="Arial" w:cs="Arial"/>
          <w:color w:val="2A2A2A"/>
          <w:sz w:val="24"/>
        </w:rPr>
        <w:t>perspectief van een moslim</w:t>
      </w:r>
      <w:r w:rsidR="00350ADC">
        <w:rPr>
          <w:rFonts w:ascii="Arial" w:eastAsia="Arial" w:hAnsi="Arial" w:cs="Arial"/>
          <w:color w:val="2A2A2A"/>
          <w:sz w:val="24"/>
        </w:rPr>
        <w:t>.</w:t>
      </w:r>
    </w:p>
    <w:p w:rsidR="00350ADC" w:rsidRPr="00350ADC" w:rsidRDefault="00350ADC"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Deel met een klasgenoot welke delen van het document jij onderlijnd hebt en waarom je die delen onderlijnd hebt.</w:t>
      </w:r>
    </w:p>
    <w:p w:rsidR="00350ADC" w:rsidRDefault="00350ADC" w:rsidP="00350ADC">
      <w:pPr>
        <w:spacing w:after="0"/>
        <w:rPr>
          <w:rFonts w:ascii="Arial" w:eastAsia="Arial" w:hAnsi="Arial" w:cs="Arial"/>
          <w:b/>
          <w:color w:val="2A2A2A"/>
          <w:sz w:val="24"/>
        </w:rPr>
      </w:pPr>
    </w:p>
    <w:p w:rsidR="00CF789A" w:rsidRDefault="00CF789A" w:rsidP="00350ADC">
      <w:pPr>
        <w:spacing w:after="0"/>
        <w:rPr>
          <w:rFonts w:ascii="Arial" w:eastAsia="Arial" w:hAnsi="Arial" w:cs="Arial"/>
          <w:b/>
          <w:color w:val="2A2A2A"/>
          <w:sz w:val="24"/>
        </w:rPr>
      </w:pPr>
    </w:p>
    <w:tbl>
      <w:tblPr>
        <w:tblStyle w:val="Tabelraster"/>
        <w:tblW w:w="0" w:type="auto"/>
        <w:tblLook w:val="04A0" w:firstRow="1" w:lastRow="0" w:firstColumn="1" w:lastColumn="0" w:noHBand="0" w:noVBand="1"/>
      </w:tblPr>
      <w:tblGrid>
        <w:gridCol w:w="9331"/>
      </w:tblGrid>
      <w:tr w:rsidR="00CF789A" w:rsidTr="00CF789A">
        <w:tc>
          <w:tcPr>
            <w:tcW w:w="9331" w:type="dxa"/>
            <w:shd w:val="clear" w:color="auto" w:fill="BFBFBF" w:themeFill="background1" w:themeFillShade="BF"/>
          </w:tcPr>
          <w:p w:rsidR="00CF789A" w:rsidRDefault="00CF789A" w:rsidP="00CF789A">
            <w:pPr>
              <w:jc w:val="center"/>
              <w:rPr>
                <w:rFonts w:ascii="Arial" w:eastAsia="Arial" w:hAnsi="Arial" w:cs="Arial"/>
                <w:b/>
                <w:color w:val="2A2A2A"/>
                <w:sz w:val="24"/>
              </w:rPr>
            </w:pPr>
            <w:r>
              <w:rPr>
                <w:rFonts w:ascii="Arial" w:eastAsia="Arial" w:hAnsi="Arial" w:cs="Arial"/>
                <w:b/>
                <w:color w:val="2A2A2A"/>
                <w:sz w:val="24"/>
              </w:rPr>
              <w:t>Confrontatie</w:t>
            </w:r>
          </w:p>
          <w:p w:rsidR="00CF789A" w:rsidRDefault="00CF789A" w:rsidP="00CF789A">
            <w:pPr>
              <w:jc w:val="center"/>
              <w:rPr>
                <w:rFonts w:ascii="Arial" w:eastAsia="Arial" w:hAnsi="Arial" w:cs="Arial"/>
                <w:b/>
                <w:color w:val="2A2A2A"/>
                <w:sz w:val="24"/>
              </w:rPr>
            </w:pPr>
            <w:r>
              <w:rPr>
                <w:rFonts w:ascii="Arial" w:eastAsia="Arial" w:hAnsi="Arial" w:cs="Arial"/>
                <w:b/>
                <w:color w:val="2A2A2A"/>
                <w:sz w:val="24"/>
              </w:rPr>
              <w:t>Identificeer 1 à 2 gelijkenissen en 1 à 2 verschillen van deze teksten</w:t>
            </w:r>
          </w:p>
        </w:tc>
      </w:tr>
      <w:tr w:rsidR="00CF789A" w:rsidTr="00CF789A">
        <w:tc>
          <w:tcPr>
            <w:tcW w:w="9331" w:type="dxa"/>
          </w:tcPr>
          <w:p w:rsidR="00CF789A" w:rsidRDefault="00CF789A" w:rsidP="00350ADC">
            <w:pPr>
              <w:rPr>
                <w:rFonts w:ascii="Arial" w:eastAsia="Arial" w:hAnsi="Arial" w:cs="Arial"/>
                <w:b/>
                <w:color w:val="2A2A2A"/>
                <w:sz w:val="24"/>
              </w:rPr>
            </w:pPr>
            <w:r>
              <w:rPr>
                <w:rFonts w:ascii="Arial" w:eastAsia="Arial" w:hAnsi="Arial" w:cs="Arial"/>
                <w:b/>
                <w:color w:val="2A2A2A"/>
                <w:sz w:val="24"/>
              </w:rPr>
              <w:t>Gelijkenissen</w:t>
            </w:r>
          </w:p>
          <w:p w:rsidR="00CF789A" w:rsidRDefault="00CF789A" w:rsidP="00350ADC">
            <w:pPr>
              <w:rPr>
                <w:rFonts w:ascii="Arial" w:eastAsia="Arial" w:hAnsi="Arial" w:cs="Arial"/>
                <w:b/>
                <w:color w:val="2A2A2A"/>
                <w:sz w:val="24"/>
              </w:rPr>
            </w:pPr>
          </w:p>
          <w:p w:rsidR="00CF789A" w:rsidRDefault="00CF789A" w:rsidP="00350ADC">
            <w:pPr>
              <w:rPr>
                <w:rFonts w:ascii="Arial" w:eastAsia="Arial" w:hAnsi="Arial" w:cs="Arial"/>
                <w:b/>
                <w:color w:val="2A2A2A"/>
                <w:sz w:val="24"/>
              </w:rPr>
            </w:pPr>
            <w:r>
              <w:rPr>
                <w:rFonts w:ascii="Arial" w:eastAsia="Arial" w:hAnsi="Arial" w:cs="Arial"/>
                <w:b/>
                <w:color w:val="2A2A2A"/>
                <w:sz w:val="24"/>
              </w:rPr>
              <w:t>1)</w:t>
            </w:r>
          </w:p>
          <w:p w:rsidR="00CF789A" w:rsidRDefault="00CF789A" w:rsidP="00350ADC">
            <w:pPr>
              <w:rPr>
                <w:rFonts w:ascii="Arial" w:eastAsia="Arial" w:hAnsi="Arial" w:cs="Arial"/>
                <w:b/>
                <w:color w:val="2A2A2A"/>
                <w:sz w:val="24"/>
              </w:rPr>
            </w:pPr>
          </w:p>
          <w:p w:rsidR="00CF789A" w:rsidRDefault="00CF789A" w:rsidP="00350ADC">
            <w:pPr>
              <w:rPr>
                <w:rFonts w:ascii="Arial" w:eastAsia="Arial" w:hAnsi="Arial" w:cs="Arial"/>
                <w:b/>
                <w:color w:val="2A2A2A"/>
                <w:sz w:val="24"/>
              </w:rPr>
            </w:pPr>
          </w:p>
          <w:p w:rsidR="00CF789A" w:rsidRDefault="00CF789A" w:rsidP="00350ADC">
            <w:pPr>
              <w:rPr>
                <w:rFonts w:ascii="Arial" w:eastAsia="Arial" w:hAnsi="Arial" w:cs="Arial"/>
                <w:b/>
                <w:color w:val="2A2A2A"/>
                <w:sz w:val="24"/>
              </w:rPr>
            </w:pPr>
          </w:p>
          <w:p w:rsidR="00CF789A" w:rsidRDefault="00CF789A" w:rsidP="00350ADC">
            <w:pPr>
              <w:rPr>
                <w:rFonts w:ascii="Arial" w:eastAsia="Arial" w:hAnsi="Arial" w:cs="Arial"/>
                <w:b/>
                <w:color w:val="2A2A2A"/>
                <w:sz w:val="24"/>
              </w:rPr>
            </w:pPr>
            <w:r>
              <w:rPr>
                <w:rFonts w:ascii="Arial" w:eastAsia="Arial" w:hAnsi="Arial" w:cs="Arial"/>
                <w:b/>
                <w:color w:val="2A2A2A"/>
                <w:sz w:val="24"/>
              </w:rPr>
              <w:t>2)</w:t>
            </w:r>
          </w:p>
          <w:p w:rsidR="00CF789A" w:rsidRDefault="00CF789A" w:rsidP="00350ADC">
            <w:pPr>
              <w:rPr>
                <w:rFonts w:ascii="Arial" w:eastAsia="Arial" w:hAnsi="Arial" w:cs="Arial"/>
                <w:b/>
                <w:color w:val="2A2A2A"/>
                <w:sz w:val="24"/>
              </w:rPr>
            </w:pPr>
          </w:p>
          <w:p w:rsidR="00CF789A" w:rsidRDefault="00CF789A" w:rsidP="00350ADC">
            <w:pPr>
              <w:rPr>
                <w:rFonts w:ascii="Arial" w:eastAsia="Arial" w:hAnsi="Arial" w:cs="Arial"/>
                <w:b/>
                <w:color w:val="2A2A2A"/>
                <w:sz w:val="24"/>
              </w:rPr>
            </w:pPr>
          </w:p>
          <w:p w:rsidR="00CF789A" w:rsidRDefault="00CF789A" w:rsidP="00350ADC">
            <w:pPr>
              <w:rPr>
                <w:rFonts w:ascii="Arial" w:eastAsia="Arial" w:hAnsi="Arial" w:cs="Arial"/>
                <w:b/>
                <w:color w:val="2A2A2A"/>
                <w:sz w:val="24"/>
              </w:rPr>
            </w:pPr>
          </w:p>
        </w:tc>
      </w:tr>
      <w:tr w:rsidR="00CF789A" w:rsidTr="00CF789A">
        <w:tc>
          <w:tcPr>
            <w:tcW w:w="9331" w:type="dxa"/>
          </w:tcPr>
          <w:p w:rsidR="00CF789A" w:rsidRDefault="00CF789A" w:rsidP="00350ADC">
            <w:pPr>
              <w:rPr>
                <w:rFonts w:ascii="Arial" w:eastAsia="Arial" w:hAnsi="Arial" w:cs="Arial"/>
                <w:b/>
                <w:color w:val="2A2A2A"/>
                <w:sz w:val="24"/>
              </w:rPr>
            </w:pPr>
            <w:r>
              <w:rPr>
                <w:rFonts w:ascii="Arial" w:eastAsia="Arial" w:hAnsi="Arial" w:cs="Arial"/>
                <w:b/>
                <w:color w:val="2A2A2A"/>
                <w:sz w:val="24"/>
              </w:rPr>
              <w:t>Verschillen</w:t>
            </w:r>
          </w:p>
          <w:p w:rsidR="00CF789A" w:rsidRDefault="00CF789A" w:rsidP="00350ADC">
            <w:pPr>
              <w:rPr>
                <w:rFonts w:ascii="Arial" w:eastAsia="Arial" w:hAnsi="Arial" w:cs="Arial"/>
                <w:b/>
                <w:color w:val="2A2A2A"/>
                <w:sz w:val="24"/>
              </w:rPr>
            </w:pPr>
          </w:p>
          <w:p w:rsidR="00CF789A" w:rsidRDefault="00CF789A" w:rsidP="00350ADC">
            <w:pPr>
              <w:rPr>
                <w:rFonts w:ascii="Arial" w:eastAsia="Arial" w:hAnsi="Arial" w:cs="Arial"/>
                <w:b/>
                <w:color w:val="2A2A2A"/>
                <w:sz w:val="24"/>
              </w:rPr>
            </w:pPr>
            <w:r>
              <w:rPr>
                <w:rFonts w:ascii="Arial" w:eastAsia="Arial" w:hAnsi="Arial" w:cs="Arial"/>
                <w:b/>
                <w:color w:val="2A2A2A"/>
                <w:sz w:val="24"/>
              </w:rPr>
              <w:t>1)</w:t>
            </w:r>
          </w:p>
          <w:p w:rsidR="00CF789A" w:rsidRDefault="00CF789A" w:rsidP="00350ADC">
            <w:pPr>
              <w:rPr>
                <w:rFonts w:ascii="Arial" w:eastAsia="Arial" w:hAnsi="Arial" w:cs="Arial"/>
                <w:b/>
                <w:color w:val="2A2A2A"/>
                <w:sz w:val="24"/>
              </w:rPr>
            </w:pPr>
          </w:p>
          <w:p w:rsidR="00CF789A" w:rsidRDefault="00CF789A" w:rsidP="00350ADC">
            <w:pPr>
              <w:rPr>
                <w:rFonts w:ascii="Arial" w:eastAsia="Arial" w:hAnsi="Arial" w:cs="Arial"/>
                <w:b/>
                <w:color w:val="2A2A2A"/>
                <w:sz w:val="24"/>
              </w:rPr>
            </w:pPr>
          </w:p>
          <w:p w:rsidR="00CF789A" w:rsidRDefault="00CF789A" w:rsidP="00350ADC">
            <w:pPr>
              <w:rPr>
                <w:rFonts w:ascii="Arial" w:eastAsia="Arial" w:hAnsi="Arial" w:cs="Arial"/>
                <w:b/>
                <w:color w:val="2A2A2A"/>
                <w:sz w:val="24"/>
              </w:rPr>
            </w:pPr>
          </w:p>
          <w:p w:rsidR="00CF789A" w:rsidRDefault="00CF789A" w:rsidP="00350ADC">
            <w:pPr>
              <w:rPr>
                <w:rFonts w:ascii="Arial" w:eastAsia="Arial" w:hAnsi="Arial" w:cs="Arial"/>
                <w:b/>
                <w:color w:val="2A2A2A"/>
                <w:sz w:val="24"/>
              </w:rPr>
            </w:pPr>
            <w:r>
              <w:rPr>
                <w:rFonts w:ascii="Arial" w:eastAsia="Arial" w:hAnsi="Arial" w:cs="Arial"/>
                <w:b/>
                <w:color w:val="2A2A2A"/>
                <w:sz w:val="24"/>
              </w:rPr>
              <w:t>2)</w:t>
            </w:r>
          </w:p>
          <w:p w:rsidR="00CF789A" w:rsidRDefault="00CF789A" w:rsidP="00350ADC">
            <w:pPr>
              <w:rPr>
                <w:rFonts w:ascii="Arial" w:eastAsia="Arial" w:hAnsi="Arial" w:cs="Arial"/>
                <w:b/>
                <w:color w:val="2A2A2A"/>
                <w:sz w:val="24"/>
              </w:rPr>
            </w:pPr>
          </w:p>
          <w:p w:rsidR="00CF789A" w:rsidRDefault="00CF789A" w:rsidP="00350ADC">
            <w:pPr>
              <w:rPr>
                <w:rFonts w:ascii="Arial" w:eastAsia="Arial" w:hAnsi="Arial" w:cs="Arial"/>
                <w:b/>
                <w:color w:val="2A2A2A"/>
                <w:sz w:val="24"/>
              </w:rPr>
            </w:pPr>
          </w:p>
          <w:p w:rsidR="00CF789A" w:rsidRDefault="00CF789A" w:rsidP="00350ADC">
            <w:pPr>
              <w:rPr>
                <w:rFonts w:ascii="Arial" w:eastAsia="Arial" w:hAnsi="Arial" w:cs="Arial"/>
                <w:b/>
                <w:color w:val="2A2A2A"/>
                <w:sz w:val="24"/>
              </w:rPr>
            </w:pPr>
          </w:p>
        </w:tc>
      </w:tr>
    </w:tbl>
    <w:p w:rsidR="00CF789A" w:rsidRDefault="00CF789A" w:rsidP="00350ADC">
      <w:pPr>
        <w:spacing w:after="0"/>
        <w:rPr>
          <w:rFonts w:ascii="Arial" w:eastAsia="Arial" w:hAnsi="Arial" w:cs="Arial"/>
          <w:b/>
          <w:color w:val="2A2A2A"/>
          <w:sz w:val="24"/>
        </w:rPr>
      </w:pPr>
    </w:p>
    <w:p w:rsidR="00CF789A" w:rsidRDefault="00CF789A" w:rsidP="00350ADC">
      <w:pPr>
        <w:spacing w:after="0"/>
        <w:rPr>
          <w:rFonts w:ascii="Arial" w:eastAsia="Arial" w:hAnsi="Arial" w:cs="Arial"/>
          <w:b/>
          <w:color w:val="2A2A2A"/>
          <w:sz w:val="24"/>
        </w:rPr>
      </w:pPr>
      <w:bookmarkStart w:id="0" w:name="_GoBack"/>
      <w:bookmarkEnd w:id="0"/>
      <w:r>
        <w:rPr>
          <w:rFonts w:ascii="Arial" w:eastAsia="Arial" w:hAnsi="Arial" w:cs="Arial"/>
          <w:b/>
          <w:color w:val="2A2A2A"/>
          <w:sz w:val="24"/>
        </w:rPr>
        <w:lastRenderedPageBreak/>
        <w:t>Document C: ?</w:t>
      </w:r>
    </w:p>
    <w:p w:rsidR="00CF789A" w:rsidRDefault="00CF789A" w:rsidP="00350ADC">
      <w:pPr>
        <w:spacing w:after="0"/>
        <w:rPr>
          <w:rFonts w:ascii="Arial" w:eastAsia="Arial" w:hAnsi="Arial" w:cs="Arial"/>
          <w:b/>
          <w:color w:val="2A2A2A"/>
          <w:sz w:val="24"/>
        </w:rPr>
      </w:pPr>
    </w:p>
    <w:p w:rsidR="00CF789A" w:rsidRPr="00CF789A" w:rsidRDefault="00CF789A" w:rsidP="00CF789A">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Lees document C. Onderstreep terwijl je leest alle woorden of (delen van) zinnen die het perspectief van de auteur kunnen aangeven.</w:t>
      </w:r>
    </w:p>
    <w:p w:rsidR="00CF789A" w:rsidRPr="00CF789A" w:rsidRDefault="00CF789A" w:rsidP="00CF789A">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Op welk document gelijkt document C het best</w:t>
      </w:r>
      <w:r w:rsidR="007B7339">
        <w:rPr>
          <w:rFonts w:ascii="Arial" w:eastAsia="Arial" w:hAnsi="Arial" w:cs="Arial"/>
          <w:color w:val="2A2A2A"/>
          <w:sz w:val="24"/>
        </w:rPr>
        <w:t>?</w:t>
      </w:r>
    </w:p>
    <w:p w:rsidR="00CF789A" w:rsidRDefault="00CF789A" w:rsidP="00CF789A">
      <w:pPr>
        <w:spacing w:after="0"/>
        <w:rPr>
          <w:rFonts w:ascii="Arial" w:eastAsia="Arial" w:hAnsi="Arial" w:cs="Arial"/>
          <w:b/>
          <w:color w:val="2A2A2A"/>
          <w:sz w:val="24"/>
        </w:rPr>
      </w:pPr>
    </w:p>
    <w:p w:rsidR="00CF789A" w:rsidRPr="00CF789A" w:rsidRDefault="00CF789A" w:rsidP="00CF789A">
      <w:pPr>
        <w:spacing w:after="0"/>
        <w:ind w:left="709"/>
        <w:rPr>
          <w:rFonts w:ascii="Arial" w:eastAsia="Arial" w:hAnsi="Arial" w:cs="Arial"/>
          <w:color w:val="2A2A2A"/>
          <w:sz w:val="24"/>
        </w:rPr>
      </w:pPr>
      <w:r>
        <w:rPr>
          <w:rFonts w:ascii="Arial" w:eastAsia="Arial" w:hAnsi="Arial" w:cs="Arial"/>
          <w:color w:val="2A2A2A"/>
          <w:sz w:val="24"/>
        </w:rPr>
        <w:t>Document A</w:t>
      </w:r>
      <w:r>
        <w:rPr>
          <w:rFonts w:ascii="Arial" w:eastAsia="Arial" w:hAnsi="Arial" w:cs="Arial"/>
          <w:color w:val="2A2A2A"/>
          <w:sz w:val="24"/>
        </w:rPr>
        <w:tab/>
      </w:r>
      <w:r>
        <w:rPr>
          <w:rFonts w:ascii="Arial" w:eastAsia="Arial" w:hAnsi="Arial" w:cs="Arial"/>
          <w:color w:val="2A2A2A"/>
          <w:sz w:val="24"/>
        </w:rPr>
        <w:tab/>
      </w:r>
      <w:r>
        <w:rPr>
          <w:rFonts w:ascii="Arial" w:eastAsia="Arial" w:hAnsi="Arial" w:cs="Arial"/>
          <w:color w:val="2A2A2A"/>
          <w:sz w:val="24"/>
        </w:rPr>
        <w:tab/>
      </w:r>
      <w:r>
        <w:rPr>
          <w:rFonts w:ascii="Arial" w:eastAsia="Arial" w:hAnsi="Arial" w:cs="Arial"/>
          <w:color w:val="2A2A2A"/>
          <w:sz w:val="24"/>
        </w:rPr>
        <w:tab/>
      </w:r>
      <w:r>
        <w:rPr>
          <w:rFonts w:ascii="Arial" w:eastAsia="Arial" w:hAnsi="Arial" w:cs="Arial"/>
          <w:color w:val="2A2A2A"/>
          <w:sz w:val="24"/>
        </w:rPr>
        <w:tab/>
        <w:t>Document B</w:t>
      </w:r>
    </w:p>
    <w:p w:rsidR="00CF789A" w:rsidRDefault="00CF789A" w:rsidP="00CF789A">
      <w:pPr>
        <w:spacing w:after="0"/>
        <w:ind w:left="360"/>
        <w:rPr>
          <w:rFonts w:ascii="Arial" w:eastAsia="Arial" w:hAnsi="Arial" w:cs="Arial"/>
          <w:b/>
          <w:color w:val="2A2A2A"/>
          <w:sz w:val="24"/>
        </w:rPr>
      </w:pPr>
    </w:p>
    <w:p w:rsidR="00CF789A" w:rsidRPr="00CF789A" w:rsidRDefault="00CF789A" w:rsidP="00CF789A">
      <w:pPr>
        <w:spacing w:after="0"/>
        <w:ind w:left="360"/>
        <w:rPr>
          <w:rFonts w:ascii="Arial" w:eastAsia="Arial" w:hAnsi="Arial" w:cs="Arial"/>
          <w:color w:val="2A2A2A"/>
          <w:sz w:val="24"/>
        </w:rPr>
      </w:pPr>
      <w:r>
        <w:rPr>
          <w:rFonts w:ascii="Arial" w:eastAsia="Arial" w:hAnsi="Arial" w:cs="Arial"/>
          <w:color w:val="2A2A2A"/>
          <w:sz w:val="24"/>
        </w:rPr>
        <w:t>Licht je keuze toe. Gebruik in je toelichting 2 à 3 specifieke voorbeelden uit de documenten.</w:t>
      </w: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Pr="00CF789A" w:rsidRDefault="00CF789A" w:rsidP="00CF789A">
      <w:pPr>
        <w:spacing w:after="0"/>
        <w:rPr>
          <w:rFonts w:ascii="Arial" w:eastAsia="Arial" w:hAnsi="Arial" w:cs="Arial"/>
          <w:b/>
          <w:color w:val="2A2A2A"/>
          <w:sz w:val="24"/>
        </w:rPr>
      </w:pPr>
    </w:p>
    <w:p w:rsidR="00CF789A" w:rsidRPr="00CF789A" w:rsidRDefault="00CF789A" w:rsidP="00CF789A">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Denk je dat dit document een christelijk of moslim perspectief weergeeft? Waarom?</w:t>
      </w:r>
    </w:p>
    <w:p w:rsidR="00CF789A" w:rsidRDefault="00CF789A" w:rsidP="00CF789A">
      <w:pPr>
        <w:spacing w:after="0"/>
        <w:rPr>
          <w:rFonts w:ascii="Arial" w:eastAsia="Arial" w:hAnsi="Arial" w:cs="Arial"/>
          <w:b/>
          <w:color w:val="2A2A2A"/>
          <w:sz w:val="24"/>
        </w:rPr>
      </w:pPr>
    </w:p>
    <w:p w:rsidR="00CF789A" w:rsidRPr="00CF789A" w:rsidRDefault="00CF789A" w:rsidP="00CF789A">
      <w:pPr>
        <w:spacing w:after="0"/>
        <w:rPr>
          <w:rFonts w:ascii="Arial" w:eastAsia="Arial" w:hAnsi="Arial" w:cs="Arial"/>
          <w:b/>
          <w:color w:val="2A2A2A"/>
          <w:sz w:val="24"/>
        </w:rPr>
      </w:pPr>
    </w:p>
    <w:p w:rsidR="00CF789A" w:rsidRPr="00CF789A" w:rsidRDefault="00CF789A" w:rsidP="00350ADC">
      <w:pPr>
        <w:spacing w:after="0"/>
        <w:rPr>
          <w:rFonts w:ascii="Arial" w:eastAsia="Arial" w:hAnsi="Arial" w:cs="Arial"/>
          <w:color w:val="2A2A2A"/>
          <w:sz w:val="24"/>
        </w:rPr>
      </w:pPr>
    </w:p>
    <w:sectPr w:rsidR="00CF789A" w:rsidRPr="00CF789A" w:rsidSect="00816489">
      <w:headerReference w:type="default" r:id="rId7"/>
      <w:footerReference w:type="default" r:id="rId8"/>
      <w:pgSz w:w="12240" w:h="15840"/>
      <w:pgMar w:top="1463" w:right="1440" w:bottom="1439" w:left="1459" w:header="739" w:footer="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A54" w:rsidRDefault="00A44A54">
      <w:pPr>
        <w:spacing w:after="0" w:line="240" w:lineRule="auto"/>
      </w:pPr>
      <w:r>
        <w:separator/>
      </w:r>
    </w:p>
  </w:endnote>
  <w:endnote w:type="continuationSeparator" w:id="0">
    <w:p w:rsidR="00A44A54" w:rsidRDefault="00A4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89A" w:rsidRDefault="00CF789A" w:rsidP="00816489">
    <w:pPr>
      <w:pBdr>
        <w:bottom w:val="single" w:sz="6" w:space="1" w:color="auto"/>
      </w:pBdr>
      <w:tabs>
        <w:tab w:val="right" w:pos="9356"/>
      </w:tabs>
      <w:spacing w:after="0"/>
      <w:rPr>
        <w:rFonts w:ascii="Arial" w:eastAsia="Arial" w:hAnsi="Arial" w:cs="Arial"/>
        <w:b/>
        <w:sz w:val="20"/>
        <w:lang w:val="en-US"/>
      </w:rPr>
    </w:pPr>
  </w:p>
  <w:p w:rsidR="00CF789A" w:rsidRDefault="00CF789A" w:rsidP="00816489">
    <w:pPr>
      <w:tabs>
        <w:tab w:val="right" w:pos="9356"/>
      </w:tabs>
      <w:spacing w:after="0"/>
      <w:rPr>
        <w:rFonts w:ascii="Arial" w:eastAsia="Arial" w:hAnsi="Arial" w:cs="Arial"/>
        <w:b/>
        <w:sz w:val="20"/>
        <w:lang w:val="en-US"/>
      </w:rPr>
    </w:pPr>
  </w:p>
  <w:p w:rsidR="00816489" w:rsidRPr="00842B95" w:rsidRDefault="00816489" w:rsidP="00816489">
    <w:pPr>
      <w:tabs>
        <w:tab w:val="right" w:pos="9356"/>
      </w:tabs>
      <w:spacing w:after="0"/>
      <w:rPr>
        <w:rFonts w:ascii="Arial" w:eastAsia="Arial" w:hAnsi="Arial" w:cs="Arial"/>
        <w:b/>
        <w:sz w:val="20"/>
        <w:lang w:val="en-US"/>
      </w:rPr>
    </w:pPr>
    <w:r w:rsidRPr="00153A2B">
      <w:rPr>
        <w:rFonts w:ascii="Arial" w:eastAsia="Arial" w:hAnsi="Arial" w:cs="Arial"/>
        <w:b/>
        <w:sz w:val="20"/>
        <w:lang w:val="en-US"/>
      </w:rPr>
      <w:t>STANFORD HISTORY EDUCATION GROUP</w:t>
    </w:r>
    <w:r>
      <w:rPr>
        <w:rFonts w:ascii="Arial" w:eastAsia="Arial" w:hAnsi="Arial" w:cs="Arial"/>
        <w:b/>
        <w:sz w:val="20"/>
        <w:lang w:val="en-US"/>
      </w:rPr>
      <w:tab/>
    </w:r>
    <w:r w:rsidRPr="00842B95">
      <w:rPr>
        <w:rFonts w:ascii="Arial" w:eastAsia="Arial" w:hAnsi="Arial" w:cs="Arial"/>
        <w:b/>
        <w:sz w:val="20"/>
        <w:lang w:val="en-US"/>
      </w:rPr>
      <w:t>sheg.stanford.edu</w:t>
    </w:r>
  </w:p>
  <w:p w:rsidR="00816489" w:rsidRPr="00842B95" w:rsidRDefault="00816489" w:rsidP="00816489">
    <w:pPr>
      <w:spacing w:after="0"/>
    </w:pPr>
    <w:r w:rsidRPr="00842B95">
      <w:rPr>
        <w:rFonts w:ascii="Arial" w:eastAsia="Arial" w:hAnsi="Arial" w:cs="Arial"/>
        <w:b/>
        <w:sz w:val="20"/>
      </w:rPr>
      <w:t xml:space="preserve">(Bewerking en vertaling: </w:t>
    </w:r>
    <w:r>
      <w:rPr>
        <w:rFonts w:ascii="Arial" w:eastAsia="Arial" w:hAnsi="Arial" w:cs="Arial"/>
        <w:b/>
        <w:sz w:val="20"/>
      </w:rPr>
      <w:t xml:space="preserve">Lennert Neckebroek en </w:t>
    </w:r>
    <w:r w:rsidRPr="00842B95">
      <w:rPr>
        <w:rFonts w:ascii="Arial" w:eastAsia="Arial" w:hAnsi="Arial" w:cs="Arial"/>
        <w:b/>
        <w:sz w:val="20"/>
      </w:rPr>
      <w:t xml:space="preserve">Tom De Paepe)                                                                                                  </w:t>
    </w:r>
  </w:p>
  <w:p w:rsidR="00816489" w:rsidRDefault="008164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A54" w:rsidRDefault="00A44A54">
      <w:pPr>
        <w:spacing w:after="0" w:line="240" w:lineRule="auto"/>
      </w:pPr>
      <w:r>
        <w:separator/>
      </w:r>
    </w:p>
  </w:footnote>
  <w:footnote w:type="continuationSeparator" w:id="0">
    <w:p w:rsidR="00A44A54" w:rsidRDefault="00A44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489" w:rsidRDefault="00816489">
    <w:pPr>
      <w:pStyle w:val="Koptekst"/>
    </w:pPr>
  </w:p>
  <w:p w:rsidR="00816489" w:rsidRDefault="00816489">
    <w:pPr>
      <w:pStyle w:val="Koptekst"/>
    </w:pPr>
    <w:r>
      <w:rPr>
        <w:noProof/>
        <w:lang w:val="en-US" w:eastAsia="en-US"/>
      </w:rPr>
      <w:drawing>
        <wp:anchor distT="0" distB="0" distL="114300" distR="114300" simplePos="0" relativeHeight="251659264" behindDoc="0" locked="0" layoutInCell="1" allowOverlap="0" wp14:anchorId="1B09606A" wp14:editId="51C4850B">
          <wp:simplePos x="0" y="0"/>
          <wp:positionH relativeFrom="margin">
            <wp:align>left</wp:align>
          </wp:positionH>
          <wp:positionV relativeFrom="page">
            <wp:posOffset>456593</wp:posOffset>
          </wp:positionV>
          <wp:extent cx="1312545" cy="228600"/>
          <wp:effectExtent l="0" t="0" r="1905" b="0"/>
          <wp:wrapSquare wrapText="bothSides"/>
          <wp:docPr id="17"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ED3"/>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84CBA"/>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2B72F3"/>
    <w:multiLevelType w:val="hybridMultilevel"/>
    <w:tmpl w:val="43963FDC"/>
    <w:lvl w:ilvl="0" w:tplc="51663C6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CD2FE">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401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2C9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75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D4E7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A88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13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60D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A5492E"/>
    <w:multiLevelType w:val="hybridMultilevel"/>
    <w:tmpl w:val="7B40C038"/>
    <w:lvl w:ilvl="0" w:tplc="9F46F0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0D7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088B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606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8BC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845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2FE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8FD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2E66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CC5D4D"/>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0750CC"/>
    <w:multiLevelType w:val="hybridMultilevel"/>
    <w:tmpl w:val="F43A0C16"/>
    <w:lvl w:ilvl="0" w:tplc="2D429D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44E5C">
      <w:start w:val="3"/>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8A4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8E03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60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6B9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089D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A65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8CDD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7F0AE5"/>
    <w:multiLevelType w:val="hybridMultilevel"/>
    <w:tmpl w:val="293A18D2"/>
    <w:lvl w:ilvl="0" w:tplc="B630CE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5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A3F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A3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4E9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8C6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A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09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CE70EA"/>
    <w:multiLevelType w:val="hybridMultilevel"/>
    <w:tmpl w:val="FC585638"/>
    <w:lvl w:ilvl="0" w:tplc="117402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28B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52F0B6">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DCCE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478F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8D47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408E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E913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4D1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7"/>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9F"/>
    <w:rsid w:val="0007588D"/>
    <w:rsid w:val="00153A2B"/>
    <w:rsid w:val="001A389F"/>
    <w:rsid w:val="001F52C3"/>
    <w:rsid w:val="002224BC"/>
    <w:rsid w:val="00350ADC"/>
    <w:rsid w:val="00385F23"/>
    <w:rsid w:val="004C721A"/>
    <w:rsid w:val="005F75DB"/>
    <w:rsid w:val="00605517"/>
    <w:rsid w:val="00692518"/>
    <w:rsid w:val="006A299A"/>
    <w:rsid w:val="007B7339"/>
    <w:rsid w:val="007F37D9"/>
    <w:rsid w:val="00816489"/>
    <w:rsid w:val="008361AC"/>
    <w:rsid w:val="00842B95"/>
    <w:rsid w:val="00945718"/>
    <w:rsid w:val="009D695F"/>
    <w:rsid w:val="009E281A"/>
    <w:rsid w:val="00A41A59"/>
    <w:rsid w:val="00A44A54"/>
    <w:rsid w:val="00AD2D4E"/>
    <w:rsid w:val="00B27D5D"/>
    <w:rsid w:val="00C16D02"/>
    <w:rsid w:val="00CE5325"/>
    <w:rsid w:val="00CF364A"/>
    <w:rsid w:val="00CF789A"/>
    <w:rsid w:val="00D0178F"/>
    <w:rsid w:val="00D245C2"/>
    <w:rsid w:val="00EB4A6E"/>
    <w:rsid w:val="00EF1C48"/>
    <w:rsid w:val="00F10A38"/>
    <w:rsid w:val="00F50019"/>
    <w:rsid w:val="00F67D9B"/>
    <w:rsid w:val="00F8239B"/>
    <w:rsid w:val="00F91FAD"/>
    <w:rsid w:val="00FC1735"/>
    <w:rsid w:val="00FC2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EB65B-C3B4-420A-9CEA-5827DC5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9"/>
      <w:jc w:val="center"/>
      <w:outlineLvl w:val="0"/>
    </w:pPr>
    <w:rPr>
      <w:rFonts w:ascii="Arial" w:eastAsia="Arial" w:hAnsi="Arial" w:cs="Arial"/>
      <w:b/>
      <w:color w:val="252525"/>
      <w:sz w:val="28"/>
    </w:rPr>
  </w:style>
  <w:style w:type="paragraph" w:styleId="Kop2">
    <w:name w:val="heading 2"/>
    <w:next w:val="Standaard"/>
    <w:link w:val="Kop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2A2A2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252525"/>
      <w:sz w:val="28"/>
    </w:rPr>
  </w:style>
  <w:style w:type="character" w:customStyle="1" w:styleId="Kop2Char">
    <w:name w:val="Kop 2 Char"/>
    <w:link w:val="Kop2"/>
    <w:rPr>
      <w:rFonts w:ascii="Arial" w:eastAsia="Arial" w:hAnsi="Arial" w:cs="Arial"/>
      <w:b/>
      <w:color w:val="2A2A2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2518"/>
    <w:pPr>
      <w:ind w:left="720"/>
      <w:contextualSpacing/>
    </w:pPr>
  </w:style>
  <w:style w:type="character" w:customStyle="1" w:styleId="apple-converted-space">
    <w:name w:val="apple-converted-space"/>
    <w:basedOn w:val="Standaardalinea-lettertype"/>
    <w:rsid w:val="00D0178F"/>
  </w:style>
  <w:style w:type="table" w:styleId="Tabelraster">
    <w:name w:val="Table Grid"/>
    <w:basedOn w:val="Standaardtabel"/>
    <w:uiPriority w:val="39"/>
    <w:rsid w:val="0084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42B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B95"/>
    <w:rPr>
      <w:rFonts w:ascii="Calibri" w:eastAsia="Calibri" w:hAnsi="Calibri" w:cs="Calibri"/>
      <w:color w:val="000000"/>
    </w:rPr>
  </w:style>
  <w:style w:type="paragraph" w:styleId="Koptekst">
    <w:name w:val="header"/>
    <w:basedOn w:val="Standaard"/>
    <w:link w:val="KoptekstChar"/>
    <w:uiPriority w:val="99"/>
    <w:unhideWhenUsed/>
    <w:rsid w:val="00816489"/>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81648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1620</Words>
  <Characters>8913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Microsoft Word - Egyptian Pyramids Lesson Plan.docx</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Egyptian Pyramids Lesson Plan.docx</dc:title>
  <dc:subject/>
  <dc:creator>Tom De Paepe</dc:creator>
  <cp:keywords/>
  <cp:lastModifiedBy>Tom De Paepe</cp:lastModifiedBy>
  <cp:revision>9</cp:revision>
  <dcterms:created xsi:type="dcterms:W3CDTF">2017-03-12T20:51:00Z</dcterms:created>
  <dcterms:modified xsi:type="dcterms:W3CDTF">2018-01-14T16:19:00Z</dcterms:modified>
</cp:coreProperties>
</file>